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59254" w14:textId="77777777" w:rsidR="00E76BED" w:rsidRDefault="00E76BED">
      <w:pPr>
        <w:widowControl w:val="0"/>
        <w:pBdr>
          <w:top w:val="nil"/>
          <w:left w:val="nil"/>
          <w:bottom w:val="nil"/>
          <w:right w:val="nil"/>
          <w:between w:val="nil"/>
        </w:pBdr>
        <w:spacing w:line="276" w:lineRule="auto"/>
        <w:rPr>
          <w:rFonts w:ascii="Arial" w:eastAsia="Arial" w:hAnsi="Arial" w:cs="Arial"/>
          <w:color w:val="000000"/>
          <w:sz w:val="2"/>
          <w:szCs w:val="2"/>
        </w:rPr>
      </w:pPr>
    </w:p>
    <w:tbl>
      <w:tblPr>
        <w:tblStyle w:val="a"/>
        <w:tblW w:w="9198" w:type="dxa"/>
        <w:tblInd w:w="13" w:type="dxa"/>
        <w:tblLayout w:type="fixed"/>
        <w:tblLook w:val="0000" w:firstRow="0" w:lastRow="0" w:firstColumn="0" w:lastColumn="0" w:noHBand="0" w:noVBand="0"/>
      </w:tblPr>
      <w:tblGrid>
        <w:gridCol w:w="9198"/>
      </w:tblGrid>
      <w:tr w:rsidR="00E76BED" w14:paraId="708ECF3D" w14:textId="77777777" w:rsidTr="003D4E0D">
        <w:tc>
          <w:tcPr>
            <w:tcW w:w="9198" w:type="dxa"/>
          </w:tcPr>
          <w:p w14:paraId="01DB5665" w14:textId="70F19605" w:rsidR="00E76BED" w:rsidRDefault="0030639A">
            <w:pPr>
              <w:pStyle w:val="Title"/>
              <w:spacing w:line="240" w:lineRule="auto"/>
            </w:pPr>
            <w:proofErr w:type="spellStart"/>
            <w:r w:rsidRPr="0030639A">
              <w:rPr>
                <w:lang w:val="en-ID"/>
              </w:rPr>
              <w:t>Pengembangan</w:t>
            </w:r>
            <w:proofErr w:type="spellEnd"/>
            <w:r w:rsidRPr="0030639A">
              <w:rPr>
                <w:lang w:val="en-ID"/>
              </w:rPr>
              <w:t xml:space="preserve"> Peta Wilayah </w:t>
            </w:r>
            <w:proofErr w:type="spellStart"/>
            <w:r w:rsidRPr="0030639A">
              <w:rPr>
                <w:lang w:val="en-ID"/>
              </w:rPr>
              <w:t>Desa</w:t>
            </w:r>
            <w:proofErr w:type="spellEnd"/>
            <w:r w:rsidRPr="0030639A">
              <w:rPr>
                <w:lang w:val="en-ID"/>
              </w:rPr>
              <w:t xml:space="preserve"> Marta Jaya </w:t>
            </w:r>
            <w:proofErr w:type="spellStart"/>
            <w:r w:rsidRPr="0030639A">
              <w:rPr>
                <w:lang w:val="en-ID"/>
              </w:rPr>
              <w:t>sebagai</w:t>
            </w:r>
            <w:proofErr w:type="spellEnd"/>
            <w:r w:rsidRPr="0030639A">
              <w:rPr>
                <w:lang w:val="en-ID"/>
              </w:rPr>
              <w:t xml:space="preserve"> Sarana </w:t>
            </w:r>
            <w:proofErr w:type="spellStart"/>
            <w:r w:rsidRPr="0030639A">
              <w:rPr>
                <w:lang w:val="en-ID"/>
              </w:rPr>
              <w:t>Informasi</w:t>
            </w:r>
            <w:proofErr w:type="spellEnd"/>
            <w:r w:rsidRPr="0030639A">
              <w:rPr>
                <w:lang w:val="en-ID"/>
              </w:rPr>
              <w:t xml:space="preserve"> Publik</w:t>
            </w:r>
          </w:p>
          <w:p w14:paraId="568E04CE" w14:textId="77777777" w:rsidR="00E76BED" w:rsidRPr="00FD355C" w:rsidRDefault="00E76BED">
            <w:pPr>
              <w:spacing w:line="288" w:lineRule="auto"/>
              <w:jc w:val="center"/>
              <w:rPr>
                <w:rFonts w:ascii="Arial" w:eastAsia="Arial" w:hAnsi="Arial" w:cs="Arial"/>
                <w:b/>
                <w:smallCaps/>
                <w:sz w:val="28"/>
                <w:szCs w:val="28"/>
              </w:rPr>
            </w:pPr>
          </w:p>
          <w:p w14:paraId="6B79EDEE" w14:textId="10F34E4C" w:rsidR="00FD355C" w:rsidRPr="00FD355C" w:rsidRDefault="0030639A" w:rsidP="00FD355C">
            <w:pPr>
              <w:widowControl w:val="0"/>
              <w:pBdr>
                <w:top w:val="nil"/>
                <w:left w:val="nil"/>
                <w:bottom w:val="nil"/>
                <w:right w:val="nil"/>
                <w:between w:val="nil"/>
              </w:pBdr>
              <w:spacing w:line="288" w:lineRule="auto"/>
              <w:jc w:val="center"/>
              <w:rPr>
                <w:rFonts w:ascii="Arial" w:eastAsia="Arial" w:hAnsi="Arial" w:cs="Arial"/>
                <w:b/>
                <w:color w:val="000000"/>
                <w:sz w:val="20"/>
                <w:szCs w:val="20"/>
              </w:rPr>
            </w:pPr>
            <w:r>
              <w:rPr>
                <w:rFonts w:ascii="Arial" w:eastAsia="Arial" w:hAnsi="Arial" w:cs="Arial"/>
                <w:b/>
                <w:color w:val="000000"/>
                <w:sz w:val="20"/>
                <w:szCs w:val="20"/>
              </w:rPr>
              <w:t>Sidra Aura Olivia</w:t>
            </w:r>
            <w:r w:rsidR="00FD355C" w:rsidRPr="00FD355C">
              <w:rPr>
                <w:rFonts w:ascii="Arial" w:eastAsia="Arial" w:hAnsi="Arial" w:cs="Arial"/>
                <w:b/>
                <w:color w:val="000000"/>
                <w:sz w:val="20"/>
                <w:szCs w:val="20"/>
                <w:vertAlign w:val="superscript"/>
              </w:rPr>
              <w:t>1</w:t>
            </w:r>
            <w:r>
              <w:rPr>
                <w:rFonts w:ascii="Arial" w:eastAsia="Arial" w:hAnsi="Arial" w:cs="Arial"/>
                <w:b/>
                <w:color w:val="000000"/>
                <w:sz w:val="20"/>
                <w:szCs w:val="20"/>
              </w:rPr>
              <w:t>*, Vita Romasari</w:t>
            </w:r>
            <w:r w:rsidR="00FD355C" w:rsidRPr="00FD355C">
              <w:rPr>
                <w:rFonts w:ascii="Arial" w:eastAsia="Arial" w:hAnsi="Arial" w:cs="Arial"/>
                <w:b/>
                <w:color w:val="000000"/>
                <w:sz w:val="20"/>
                <w:szCs w:val="20"/>
                <w:vertAlign w:val="superscript"/>
              </w:rPr>
              <w:t>2</w:t>
            </w:r>
            <w:r w:rsidR="00FD355C" w:rsidRPr="00FD355C">
              <w:rPr>
                <w:rFonts w:ascii="Arial" w:eastAsia="Arial" w:hAnsi="Arial" w:cs="Arial"/>
                <w:b/>
                <w:color w:val="000000"/>
                <w:sz w:val="20"/>
                <w:szCs w:val="20"/>
              </w:rPr>
              <w:t xml:space="preserve">, </w:t>
            </w:r>
            <w:r>
              <w:rPr>
                <w:rFonts w:ascii="Arial" w:eastAsia="Arial" w:hAnsi="Arial" w:cs="Arial"/>
                <w:b/>
                <w:color w:val="000000"/>
                <w:sz w:val="20"/>
                <w:szCs w:val="20"/>
              </w:rPr>
              <w:t>Ahmad Rizal Ferdiansyah</w:t>
            </w:r>
            <w:r w:rsidR="00FD355C" w:rsidRPr="00FD355C">
              <w:rPr>
                <w:rFonts w:ascii="Arial" w:eastAsia="Arial" w:hAnsi="Arial" w:cs="Arial"/>
                <w:b/>
                <w:color w:val="000000"/>
                <w:sz w:val="20"/>
                <w:szCs w:val="20"/>
                <w:vertAlign w:val="superscript"/>
              </w:rPr>
              <w:t>3</w:t>
            </w:r>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Aryandi</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Rhama</w:t>
            </w:r>
            <w:proofErr w:type="spellEnd"/>
            <w:r>
              <w:rPr>
                <w:rFonts w:ascii="Arial" w:eastAsia="Arial" w:hAnsi="Arial" w:cs="Arial"/>
                <w:b/>
                <w:color w:val="000000"/>
                <w:sz w:val="20"/>
                <w:szCs w:val="20"/>
              </w:rPr>
              <w:t xml:space="preserve"> Destra</w:t>
            </w:r>
            <w:r w:rsidR="00FD355C">
              <w:rPr>
                <w:rFonts w:ascii="Arial" w:eastAsia="Arial" w:hAnsi="Arial" w:cs="Arial"/>
                <w:b/>
                <w:color w:val="000000"/>
                <w:sz w:val="20"/>
                <w:szCs w:val="20"/>
                <w:vertAlign w:val="superscript"/>
              </w:rPr>
              <w:t>4</w:t>
            </w:r>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Nurmala</w:t>
            </w:r>
            <w:proofErr w:type="spellEnd"/>
            <w:r>
              <w:rPr>
                <w:rFonts w:ascii="Arial" w:eastAsia="Arial" w:hAnsi="Arial" w:cs="Arial"/>
                <w:b/>
                <w:color w:val="000000"/>
                <w:sz w:val="20"/>
                <w:szCs w:val="20"/>
              </w:rPr>
              <w:t xml:space="preserve"> Dewi</w:t>
            </w:r>
            <w:r w:rsidR="00FD355C">
              <w:rPr>
                <w:rFonts w:ascii="Arial" w:eastAsia="Arial" w:hAnsi="Arial" w:cs="Arial"/>
                <w:b/>
                <w:color w:val="000000"/>
                <w:sz w:val="20"/>
                <w:szCs w:val="20"/>
                <w:vertAlign w:val="superscript"/>
              </w:rPr>
              <w:t>5</w:t>
            </w:r>
            <w:r w:rsidR="00FD355C" w:rsidRPr="00FD355C">
              <w:rPr>
                <w:rFonts w:ascii="Arial" w:eastAsia="Arial" w:hAnsi="Arial" w:cs="Arial"/>
                <w:b/>
                <w:color w:val="000000"/>
                <w:sz w:val="20"/>
                <w:szCs w:val="20"/>
              </w:rPr>
              <w:t xml:space="preserve"> </w:t>
            </w:r>
          </w:p>
          <w:p w14:paraId="44F86D0D" w14:textId="55ED7DB6" w:rsidR="00E76BED" w:rsidRDefault="000B06F8">
            <w:pPr>
              <w:widowControl w:val="0"/>
              <w:pBdr>
                <w:top w:val="nil"/>
                <w:left w:val="nil"/>
                <w:bottom w:val="nil"/>
                <w:right w:val="nil"/>
                <w:between w:val="nil"/>
              </w:pBdr>
              <w:spacing w:line="288" w:lineRule="auto"/>
              <w:jc w:val="center"/>
              <w:rPr>
                <w:rFonts w:ascii="Arial" w:eastAsia="Arial" w:hAnsi="Arial" w:cs="Arial"/>
                <w:color w:val="000000"/>
                <w:sz w:val="18"/>
                <w:szCs w:val="18"/>
              </w:rPr>
            </w:pPr>
            <w:r>
              <w:rPr>
                <w:rFonts w:ascii="Arial" w:eastAsia="Arial" w:hAnsi="Arial" w:cs="Arial"/>
                <w:color w:val="000000"/>
                <w:sz w:val="18"/>
                <w:szCs w:val="18"/>
                <w:vertAlign w:val="superscript"/>
              </w:rPr>
              <w:t>1,</w:t>
            </w:r>
            <w:r w:rsidR="0030639A">
              <w:rPr>
                <w:rFonts w:ascii="Arial" w:eastAsia="Arial" w:hAnsi="Arial" w:cs="Arial"/>
                <w:color w:val="000000"/>
                <w:sz w:val="18"/>
                <w:szCs w:val="18"/>
                <w:vertAlign w:val="superscript"/>
              </w:rPr>
              <w:t>2,3,4,5</w:t>
            </w:r>
            <w:r>
              <w:rPr>
                <w:rFonts w:ascii="Arial" w:eastAsia="Arial" w:hAnsi="Arial" w:cs="Arial"/>
                <w:color w:val="000000"/>
                <w:sz w:val="18"/>
                <w:szCs w:val="18"/>
                <w:vertAlign w:val="superscript"/>
              </w:rPr>
              <w:t xml:space="preserve"> </w:t>
            </w:r>
            <w:r w:rsidR="004C1E6B">
              <w:rPr>
                <w:rFonts w:ascii="Arial" w:eastAsia="Arial" w:hAnsi="Arial" w:cs="Arial"/>
                <w:color w:val="000000"/>
                <w:sz w:val="18"/>
                <w:szCs w:val="18"/>
              </w:rPr>
              <w:t xml:space="preserve">Universitas </w:t>
            </w:r>
            <w:proofErr w:type="spellStart"/>
            <w:r w:rsidR="004C1E6B">
              <w:rPr>
                <w:rFonts w:ascii="Arial" w:eastAsia="Arial" w:hAnsi="Arial" w:cs="Arial"/>
                <w:color w:val="000000"/>
                <w:sz w:val="18"/>
                <w:szCs w:val="18"/>
              </w:rPr>
              <w:t>Baturaja</w:t>
            </w:r>
            <w:proofErr w:type="spellEnd"/>
          </w:p>
          <w:p w14:paraId="06F49899" w14:textId="23895115" w:rsidR="004C1E6B" w:rsidRDefault="000B06F8" w:rsidP="00DB1C70">
            <w:pPr>
              <w:widowControl w:val="0"/>
              <w:pBdr>
                <w:top w:val="nil"/>
                <w:left w:val="nil"/>
                <w:bottom w:val="nil"/>
                <w:right w:val="nil"/>
                <w:between w:val="nil"/>
              </w:pBdr>
              <w:spacing w:line="288" w:lineRule="auto"/>
              <w:jc w:val="center"/>
              <w:rPr>
                <w:rFonts w:ascii="Arial" w:eastAsia="Arial" w:hAnsi="Arial" w:cs="Arial"/>
                <w:color w:val="000000"/>
                <w:sz w:val="18"/>
                <w:szCs w:val="18"/>
              </w:rPr>
            </w:pPr>
            <w:r>
              <w:rPr>
                <w:rFonts w:ascii="Arial" w:eastAsia="Arial" w:hAnsi="Arial" w:cs="Arial"/>
                <w:color w:val="000000"/>
                <w:sz w:val="18"/>
                <w:szCs w:val="18"/>
                <w:vertAlign w:val="superscript"/>
              </w:rPr>
              <w:t xml:space="preserve">* </w:t>
            </w:r>
            <w:r>
              <w:rPr>
                <w:rFonts w:ascii="Arial" w:eastAsia="Arial" w:hAnsi="Arial" w:cs="Arial"/>
                <w:color w:val="000000"/>
                <w:sz w:val="18"/>
                <w:szCs w:val="18"/>
              </w:rPr>
              <w:t xml:space="preserve">E-mail: </w:t>
            </w:r>
            <w:r w:rsidR="00656707">
              <w:rPr>
                <w:rFonts w:ascii="Arial" w:eastAsia="Arial" w:hAnsi="Arial" w:cs="Arial"/>
                <w:sz w:val="18"/>
                <w:szCs w:val="18"/>
              </w:rPr>
              <w:t>s</w:t>
            </w:r>
            <w:r w:rsidR="0030639A" w:rsidRPr="00656707">
              <w:rPr>
                <w:rFonts w:ascii="Arial" w:eastAsia="Arial" w:hAnsi="Arial" w:cs="Arial"/>
                <w:sz w:val="18"/>
                <w:szCs w:val="18"/>
              </w:rPr>
              <w:t>idraauraolivia@gmail.com</w:t>
            </w:r>
            <w:r w:rsidR="00656707">
              <w:rPr>
                <w:rFonts w:ascii="Arial" w:eastAsia="Arial" w:hAnsi="Arial" w:cs="Arial"/>
                <w:color w:val="000000"/>
                <w:sz w:val="18"/>
                <w:szCs w:val="18"/>
              </w:rPr>
              <w:t xml:space="preserve"> </w:t>
            </w:r>
          </w:p>
        </w:tc>
      </w:tr>
      <w:tr w:rsidR="00E76BED" w14:paraId="5F78D0E4" w14:textId="77777777" w:rsidTr="003D4E0D">
        <w:tc>
          <w:tcPr>
            <w:tcW w:w="9198" w:type="dxa"/>
          </w:tcPr>
          <w:p w14:paraId="31B15710" w14:textId="77777777" w:rsidR="00E76BED" w:rsidRDefault="00E76BED">
            <w:pPr>
              <w:spacing w:line="288" w:lineRule="auto"/>
              <w:rPr>
                <w:rFonts w:ascii="Arial" w:eastAsia="Arial" w:hAnsi="Arial" w:cs="Arial"/>
                <w:sz w:val="18"/>
                <w:szCs w:val="18"/>
              </w:rPr>
            </w:pPr>
          </w:p>
          <w:tbl>
            <w:tblPr>
              <w:tblStyle w:val="a0"/>
              <w:tblW w:w="8972" w:type="dxa"/>
              <w:tblLayout w:type="fixed"/>
              <w:tblLook w:val="0400" w:firstRow="0" w:lastRow="0" w:firstColumn="0" w:lastColumn="0" w:noHBand="0" w:noVBand="1"/>
            </w:tblPr>
            <w:tblGrid>
              <w:gridCol w:w="8972"/>
            </w:tblGrid>
            <w:tr w:rsidR="00E76BED" w14:paraId="19A0C1A6" w14:textId="77777777" w:rsidTr="00656707">
              <w:tc>
                <w:tcPr>
                  <w:tcW w:w="8972" w:type="dxa"/>
                  <w:shd w:val="clear" w:color="auto" w:fill="auto"/>
                </w:tcPr>
                <w:p w14:paraId="7B65DD0C" w14:textId="77777777" w:rsidR="00E76BED" w:rsidRDefault="000B06F8" w:rsidP="00243D5F">
                  <w:pPr>
                    <w:widowControl w:val="0"/>
                    <w:pBdr>
                      <w:top w:val="nil"/>
                      <w:left w:val="nil"/>
                      <w:bottom w:val="nil"/>
                      <w:right w:val="nil"/>
                      <w:between w:val="nil"/>
                    </w:pBdr>
                    <w:spacing w:before="240" w:after="240"/>
                    <w:ind w:left="176" w:right="221"/>
                    <w:jc w:val="center"/>
                    <w:rPr>
                      <w:rFonts w:ascii="Arial" w:eastAsia="Arial" w:hAnsi="Arial" w:cs="Arial"/>
                      <w:b/>
                      <w:color w:val="000000"/>
                      <w:sz w:val="18"/>
                      <w:szCs w:val="18"/>
                    </w:rPr>
                  </w:pPr>
                  <w:r>
                    <w:rPr>
                      <w:rFonts w:ascii="Arial" w:eastAsia="Arial" w:hAnsi="Arial" w:cs="Arial"/>
                      <w:b/>
                      <w:color w:val="000000"/>
                      <w:sz w:val="18"/>
                      <w:szCs w:val="18"/>
                    </w:rPr>
                    <w:t>A</w:t>
                  </w:r>
                  <w:r>
                    <w:rPr>
                      <w:rFonts w:ascii="Arial" w:eastAsia="Arial" w:hAnsi="Arial" w:cs="Arial"/>
                      <w:b/>
                      <w:sz w:val="18"/>
                      <w:szCs w:val="18"/>
                    </w:rPr>
                    <w:t>BSTRAK</w:t>
                  </w:r>
                </w:p>
                <w:p w14:paraId="0DDE0634" w14:textId="18BD5927" w:rsidR="00E76BED" w:rsidRDefault="00DB1C70" w:rsidP="00243D5F">
                  <w:pPr>
                    <w:widowControl w:val="0"/>
                    <w:pBdr>
                      <w:top w:val="nil"/>
                      <w:left w:val="nil"/>
                      <w:bottom w:val="nil"/>
                      <w:right w:val="nil"/>
                      <w:between w:val="nil"/>
                    </w:pBdr>
                    <w:spacing w:before="240" w:after="240"/>
                    <w:ind w:left="176" w:right="221"/>
                    <w:jc w:val="both"/>
                    <w:rPr>
                      <w:rFonts w:ascii="Arial" w:eastAsia="Arial" w:hAnsi="Arial" w:cs="Arial"/>
                      <w:color w:val="000000"/>
                      <w:sz w:val="18"/>
                      <w:szCs w:val="18"/>
                    </w:rPr>
                  </w:pPr>
                  <w:proofErr w:type="spellStart"/>
                  <w:r w:rsidRPr="00DB1C70">
                    <w:rPr>
                      <w:rFonts w:ascii="Arial" w:eastAsia="Arial" w:hAnsi="Arial" w:cs="Arial"/>
                      <w:color w:val="000000"/>
                      <w:sz w:val="18"/>
                      <w:szCs w:val="18"/>
                    </w:rPr>
                    <w:t>Ketersediaan</w:t>
                  </w:r>
                  <w:proofErr w:type="spellEnd"/>
                  <w:r w:rsidRPr="00DB1C70">
                    <w:rPr>
                      <w:rFonts w:ascii="Arial" w:eastAsia="Arial" w:hAnsi="Arial" w:cs="Arial"/>
                      <w:color w:val="000000"/>
                      <w:sz w:val="18"/>
                      <w:szCs w:val="18"/>
                    </w:rPr>
                    <w:t xml:space="preserve"> </w:t>
                  </w:r>
                  <w:proofErr w:type="spellStart"/>
                  <w:r w:rsidRPr="00DB1C70">
                    <w:rPr>
                      <w:rFonts w:ascii="Arial" w:eastAsia="Arial" w:hAnsi="Arial" w:cs="Arial"/>
                      <w:color w:val="000000"/>
                      <w:sz w:val="18"/>
                      <w:szCs w:val="18"/>
                    </w:rPr>
                    <w:t>informasi</w:t>
                  </w:r>
                  <w:proofErr w:type="spellEnd"/>
                  <w:r w:rsidRPr="00DB1C70">
                    <w:rPr>
                      <w:rFonts w:ascii="Arial" w:eastAsia="Arial" w:hAnsi="Arial" w:cs="Arial"/>
                      <w:color w:val="000000"/>
                      <w:sz w:val="18"/>
                      <w:szCs w:val="18"/>
                    </w:rPr>
                    <w:t xml:space="preserve"> wilayah yang </w:t>
                  </w:r>
                  <w:proofErr w:type="spellStart"/>
                  <w:r w:rsidRPr="00DB1C70">
                    <w:rPr>
                      <w:rFonts w:ascii="Arial" w:eastAsia="Arial" w:hAnsi="Arial" w:cs="Arial"/>
                      <w:color w:val="000000"/>
                      <w:sz w:val="18"/>
                      <w:szCs w:val="18"/>
                    </w:rPr>
                    <w:t>akurat</w:t>
                  </w:r>
                  <w:proofErr w:type="spellEnd"/>
                  <w:r w:rsidRPr="00DB1C70">
                    <w:rPr>
                      <w:rFonts w:ascii="Arial" w:eastAsia="Arial" w:hAnsi="Arial" w:cs="Arial"/>
                      <w:color w:val="000000"/>
                      <w:sz w:val="18"/>
                      <w:szCs w:val="18"/>
                    </w:rPr>
                    <w:t xml:space="preserve"> dan </w:t>
                  </w:r>
                  <w:proofErr w:type="spellStart"/>
                  <w:r w:rsidRPr="00DB1C70">
                    <w:rPr>
                      <w:rFonts w:ascii="Arial" w:eastAsia="Arial" w:hAnsi="Arial" w:cs="Arial"/>
                      <w:color w:val="000000"/>
                      <w:sz w:val="18"/>
                      <w:szCs w:val="18"/>
                    </w:rPr>
                    <w:t>mudah</w:t>
                  </w:r>
                  <w:proofErr w:type="spellEnd"/>
                  <w:r w:rsidRPr="00DB1C70">
                    <w:rPr>
                      <w:rFonts w:ascii="Arial" w:eastAsia="Arial" w:hAnsi="Arial" w:cs="Arial"/>
                      <w:color w:val="000000"/>
                      <w:sz w:val="18"/>
                      <w:szCs w:val="18"/>
                    </w:rPr>
                    <w:t xml:space="preserve"> </w:t>
                  </w:r>
                  <w:proofErr w:type="spellStart"/>
                  <w:r w:rsidRPr="00DB1C70">
                    <w:rPr>
                      <w:rFonts w:ascii="Arial" w:eastAsia="Arial" w:hAnsi="Arial" w:cs="Arial"/>
                      <w:color w:val="000000"/>
                      <w:sz w:val="18"/>
                      <w:szCs w:val="18"/>
                    </w:rPr>
                    <w:t>diakses</w:t>
                  </w:r>
                  <w:proofErr w:type="spellEnd"/>
                  <w:r w:rsidRPr="00DB1C70">
                    <w:rPr>
                      <w:rFonts w:ascii="Arial" w:eastAsia="Arial" w:hAnsi="Arial" w:cs="Arial"/>
                      <w:color w:val="000000"/>
                      <w:sz w:val="18"/>
                      <w:szCs w:val="18"/>
                    </w:rPr>
                    <w:t xml:space="preserve"> </w:t>
                  </w:r>
                  <w:proofErr w:type="spellStart"/>
                  <w:r w:rsidRPr="00DB1C70">
                    <w:rPr>
                      <w:rFonts w:ascii="Arial" w:eastAsia="Arial" w:hAnsi="Arial" w:cs="Arial"/>
                      <w:color w:val="000000"/>
                      <w:sz w:val="18"/>
                      <w:szCs w:val="18"/>
                    </w:rPr>
                    <w:t>merupakan</w:t>
                  </w:r>
                  <w:proofErr w:type="spellEnd"/>
                  <w:r w:rsidRPr="00DB1C70">
                    <w:rPr>
                      <w:rFonts w:ascii="Arial" w:eastAsia="Arial" w:hAnsi="Arial" w:cs="Arial"/>
                      <w:color w:val="000000"/>
                      <w:sz w:val="18"/>
                      <w:szCs w:val="18"/>
                    </w:rPr>
                    <w:t xml:space="preserve"> </w:t>
                  </w:r>
                  <w:proofErr w:type="spellStart"/>
                  <w:r w:rsidRPr="00DB1C70">
                    <w:rPr>
                      <w:rFonts w:ascii="Arial" w:eastAsia="Arial" w:hAnsi="Arial" w:cs="Arial"/>
                      <w:color w:val="000000"/>
                      <w:sz w:val="18"/>
                      <w:szCs w:val="18"/>
                    </w:rPr>
                    <w:t>kebutuhan</w:t>
                  </w:r>
                  <w:proofErr w:type="spellEnd"/>
                  <w:r w:rsidRPr="00DB1C70">
                    <w:rPr>
                      <w:rFonts w:ascii="Arial" w:eastAsia="Arial" w:hAnsi="Arial" w:cs="Arial"/>
                      <w:color w:val="000000"/>
                      <w:sz w:val="18"/>
                      <w:szCs w:val="18"/>
                    </w:rPr>
                    <w:t xml:space="preserve"> </w:t>
                  </w:r>
                  <w:proofErr w:type="spellStart"/>
                  <w:r w:rsidRPr="00DB1C70">
                    <w:rPr>
                      <w:rFonts w:ascii="Arial" w:eastAsia="Arial" w:hAnsi="Arial" w:cs="Arial"/>
                      <w:color w:val="000000"/>
                      <w:sz w:val="18"/>
                      <w:szCs w:val="18"/>
                    </w:rPr>
                    <w:t>penting</w:t>
                  </w:r>
                  <w:proofErr w:type="spellEnd"/>
                  <w:r w:rsidRPr="00DB1C70">
                    <w:rPr>
                      <w:rFonts w:ascii="Arial" w:eastAsia="Arial" w:hAnsi="Arial" w:cs="Arial"/>
                      <w:color w:val="000000"/>
                      <w:sz w:val="18"/>
                      <w:szCs w:val="18"/>
                    </w:rPr>
                    <w:t xml:space="preserve"> </w:t>
                  </w:r>
                  <w:proofErr w:type="spellStart"/>
                  <w:r w:rsidRPr="00DB1C70">
                    <w:rPr>
                      <w:rFonts w:ascii="Arial" w:eastAsia="Arial" w:hAnsi="Arial" w:cs="Arial"/>
                      <w:color w:val="000000"/>
                      <w:sz w:val="18"/>
                      <w:szCs w:val="18"/>
                    </w:rPr>
                    <w:t>dalam</w:t>
                  </w:r>
                  <w:proofErr w:type="spellEnd"/>
                  <w:r w:rsidRPr="00DB1C70">
                    <w:rPr>
                      <w:rFonts w:ascii="Arial" w:eastAsia="Arial" w:hAnsi="Arial" w:cs="Arial"/>
                      <w:color w:val="000000"/>
                      <w:sz w:val="18"/>
                      <w:szCs w:val="18"/>
                    </w:rPr>
                    <w:t xml:space="preserve"> </w:t>
                  </w:r>
                  <w:proofErr w:type="spellStart"/>
                  <w:r w:rsidRPr="00DB1C70">
                    <w:rPr>
                      <w:rFonts w:ascii="Arial" w:eastAsia="Arial" w:hAnsi="Arial" w:cs="Arial"/>
                      <w:color w:val="000000"/>
                      <w:sz w:val="18"/>
                      <w:szCs w:val="18"/>
                    </w:rPr>
                    <w:t>mendukung</w:t>
                  </w:r>
                  <w:proofErr w:type="spellEnd"/>
                  <w:r w:rsidRPr="00DB1C70">
                    <w:rPr>
                      <w:rFonts w:ascii="Arial" w:eastAsia="Arial" w:hAnsi="Arial" w:cs="Arial"/>
                      <w:color w:val="000000"/>
                      <w:sz w:val="18"/>
                      <w:szCs w:val="18"/>
                    </w:rPr>
                    <w:t xml:space="preserve"> </w:t>
                  </w:r>
                  <w:proofErr w:type="spellStart"/>
                  <w:r w:rsidRPr="00DB1C70">
                    <w:rPr>
                      <w:rFonts w:ascii="Arial" w:eastAsia="Arial" w:hAnsi="Arial" w:cs="Arial"/>
                      <w:color w:val="000000"/>
                      <w:sz w:val="18"/>
                      <w:szCs w:val="18"/>
                    </w:rPr>
                    <w:t>perencanaan</w:t>
                  </w:r>
                  <w:proofErr w:type="spellEnd"/>
                  <w:r w:rsidRPr="00DB1C70">
                    <w:rPr>
                      <w:rFonts w:ascii="Arial" w:eastAsia="Arial" w:hAnsi="Arial" w:cs="Arial"/>
                      <w:color w:val="000000"/>
                      <w:sz w:val="18"/>
                      <w:szCs w:val="18"/>
                    </w:rPr>
                    <w:t xml:space="preserve"> </w:t>
                  </w:r>
                  <w:proofErr w:type="spellStart"/>
                  <w:r w:rsidRPr="00DB1C70">
                    <w:rPr>
                      <w:rFonts w:ascii="Arial" w:eastAsia="Arial" w:hAnsi="Arial" w:cs="Arial"/>
                      <w:color w:val="000000"/>
                      <w:sz w:val="18"/>
                      <w:szCs w:val="18"/>
                    </w:rPr>
                    <w:t>pembangunan</w:t>
                  </w:r>
                  <w:proofErr w:type="spellEnd"/>
                  <w:r w:rsidRPr="00DB1C70">
                    <w:rPr>
                      <w:rFonts w:ascii="Arial" w:eastAsia="Arial" w:hAnsi="Arial" w:cs="Arial"/>
                      <w:color w:val="000000"/>
                      <w:sz w:val="18"/>
                      <w:szCs w:val="18"/>
                    </w:rPr>
                    <w:t xml:space="preserve"> dan </w:t>
                  </w:r>
                  <w:proofErr w:type="spellStart"/>
                  <w:r w:rsidRPr="00DB1C70">
                    <w:rPr>
                      <w:rFonts w:ascii="Arial" w:eastAsia="Arial" w:hAnsi="Arial" w:cs="Arial"/>
                      <w:color w:val="000000"/>
                      <w:sz w:val="18"/>
                      <w:szCs w:val="18"/>
                    </w:rPr>
                    <w:t>pelayanan</w:t>
                  </w:r>
                  <w:proofErr w:type="spellEnd"/>
                  <w:r w:rsidRPr="00DB1C70">
                    <w:rPr>
                      <w:rFonts w:ascii="Arial" w:eastAsia="Arial" w:hAnsi="Arial" w:cs="Arial"/>
                      <w:color w:val="000000"/>
                      <w:sz w:val="18"/>
                      <w:szCs w:val="18"/>
                    </w:rPr>
                    <w:t xml:space="preserve"> </w:t>
                  </w:r>
                  <w:proofErr w:type="spellStart"/>
                  <w:r w:rsidRPr="00DB1C70">
                    <w:rPr>
                      <w:rFonts w:ascii="Arial" w:eastAsia="Arial" w:hAnsi="Arial" w:cs="Arial"/>
                      <w:color w:val="000000"/>
                      <w:sz w:val="18"/>
                      <w:szCs w:val="18"/>
                    </w:rPr>
                    <w:t>publik</w:t>
                  </w:r>
                  <w:proofErr w:type="spellEnd"/>
                  <w:r w:rsidRPr="00DB1C70">
                    <w:rPr>
                      <w:rFonts w:ascii="Arial" w:eastAsia="Arial" w:hAnsi="Arial" w:cs="Arial"/>
                      <w:color w:val="000000"/>
                      <w:sz w:val="18"/>
                      <w:szCs w:val="18"/>
                    </w:rPr>
                    <w:t xml:space="preserve"> </w:t>
                  </w:r>
                  <w:proofErr w:type="spellStart"/>
                  <w:r w:rsidR="00C87C97">
                    <w:rPr>
                      <w:rFonts w:ascii="Arial" w:eastAsia="Arial" w:hAnsi="Arial" w:cs="Arial"/>
                      <w:color w:val="000000"/>
                      <w:sz w:val="18"/>
                      <w:szCs w:val="18"/>
                    </w:rPr>
                    <w:t>di</w:t>
                  </w:r>
                  <w:r w:rsidRPr="00DB1C70">
                    <w:rPr>
                      <w:rFonts w:ascii="Arial" w:eastAsia="Arial" w:hAnsi="Arial" w:cs="Arial"/>
                      <w:color w:val="000000"/>
                      <w:sz w:val="18"/>
                      <w:szCs w:val="18"/>
                    </w:rPr>
                    <w:t>tingkat</w:t>
                  </w:r>
                  <w:proofErr w:type="spellEnd"/>
                  <w:r w:rsidRPr="00DB1C70">
                    <w:rPr>
                      <w:rFonts w:ascii="Arial" w:eastAsia="Arial" w:hAnsi="Arial" w:cs="Arial"/>
                      <w:color w:val="000000"/>
                      <w:sz w:val="18"/>
                      <w:szCs w:val="18"/>
                    </w:rPr>
                    <w:t xml:space="preserve"> </w:t>
                  </w:r>
                  <w:proofErr w:type="spellStart"/>
                  <w:r w:rsidRPr="00DB1C70">
                    <w:rPr>
                      <w:rFonts w:ascii="Arial" w:eastAsia="Arial" w:hAnsi="Arial" w:cs="Arial"/>
                      <w:color w:val="000000"/>
                      <w:sz w:val="18"/>
                      <w:szCs w:val="18"/>
                    </w:rPr>
                    <w:t>desa</w:t>
                  </w:r>
                  <w:proofErr w:type="spellEnd"/>
                  <w:r w:rsidRPr="00DB1C70">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Desa</w:t>
                  </w:r>
                  <w:proofErr w:type="spellEnd"/>
                  <w:r w:rsidR="00372D7B" w:rsidRPr="00372D7B">
                    <w:rPr>
                      <w:rFonts w:ascii="Arial" w:eastAsia="Arial" w:hAnsi="Arial" w:cs="Arial"/>
                      <w:color w:val="000000"/>
                      <w:sz w:val="18"/>
                      <w:szCs w:val="18"/>
                    </w:rPr>
                    <w:t xml:space="preserve"> Marta Jaya, </w:t>
                  </w:r>
                  <w:proofErr w:type="spellStart"/>
                  <w:r w:rsidR="00372D7B" w:rsidRPr="00372D7B">
                    <w:rPr>
                      <w:rFonts w:ascii="Arial" w:eastAsia="Arial" w:hAnsi="Arial" w:cs="Arial"/>
                      <w:color w:val="000000"/>
                      <w:sz w:val="18"/>
                      <w:szCs w:val="18"/>
                    </w:rPr>
                    <w:t>Kecamatan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Lubuk</w:t>
                  </w:r>
                  <w:proofErr w:type="spellEnd"/>
                  <w:r w:rsidR="00372D7B" w:rsidRPr="00372D7B">
                    <w:rPr>
                      <w:rFonts w:ascii="Arial" w:eastAsia="Arial" w:hAnsi="Arial" w:cs="Arial"/>
                      <w:color w:val="000000"/>
                      <w:sz w:val="18"/>
                      <w:szCs w:val="18"/>
                    </w:rPr>
                    <w:t xml:space="preserve"> Raja, </w:t>
                  </w:r>
                  <w:proofErr w:type="spellStart"/>
                  <w:r w:rsidR="00372D7B" w:rsidRPr="00372D7B">
                    <w:rPr>
                      <w:rFonts w:ascii="Arial" w:eastAsia="Arial" w:hAnsi="Arial" w:cs="Arial"/>
                      <w:color w:val="000000"/>
                      <w:sz w:val="18"/>
                      <w:szCs w:val="18"/>
                    </w:rPr>
                    <w:t>Kabupaten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Ogan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Komering</w:t>
                  </w:r>
                  <w:proofErr w:type="spellEnd"/>
                  <w:r w:rsidR="00372D7B" w:rsidRPr="00372D7B">
                    <w:rPr>
                      <w:rFonts w:ascii="Arial" w:eastAsia="Arial" w:hAnsi="Arial" w:cs="Arial"/>
                      <w:color w:val="000000"/>
                      <w:sz w:val="18"/>
                      <w:szCs w:val="18"/>
                    </w:rPr>
                    <w:t xml:space="preserve"> Ulu, </w:t>
                  </w:r>
                  <w:proofErr w:type="spellStart"/>
                  <w:r w:rsidR="00372D7B">
                    <w:rPr>
                      <w:rFonts w:ascii="Arial" w:eastAsia="Arial" w:hAnsi="Arial" w:cs="Arial"/>
                      <w:color w:val="000000"/>
                      <w:sz w:val="18"/>
                      <w:szCs w:val="18"/>
                    </w:rPr>
                    <w:t>merupakan</w:t>
                  </w:r>
                  <w:proofErr w:type="spellEnd"/>
                  <w:r w:rsidR="00372D7B">
                    <w:rPr>
                      <w:rFonts w:ascii="Arial" w:eastAsia="Arial" w:hAnsi="Arial" w:cs="Arial"/>
                      <w:color w:val="000000"/>
                      <w:sz w:val="18"/>
                      <w:szCs w:val="18"/>
                    </w:rPr>
                    <w:t xml:space="preserve"> wilayah yang </w:t>
                  </w:r>
                  <w:proofErr w:type="spellStart"/>
                  <w:r w:rsidR="00372D7B">
                    <w:rPr>
                      <w:rFonts w:ascii="Arial" w:eastAsia="Arial" w:hAnsi="Arial" w:cs="Arial"/>
                      <w:color w:val="000000"/>
                      <w:sz w:val="18"/>
                      <w:szCs w:val="18"/>
                    </w:rPr>
                    <w:t>terus</w:t>
                  </w:r>
                  <w:proofErr w:type="spellEnd"/>
                  <w:r w:rsidR="00372D7B">
                    <w:rPr>
                      <w:rFonts w:ascii="Arial" w:eastAsia="Arial" w:hAnsi="Arial" w:cs="Arial"/>
                      <w:color w:val="000000"/>
                      <w:sz w:val="18"/>
                      <w:szCs w:val="18"/>
                    </w:rPr>
                    <w:t xml:space="preserve"> </w:t>
                  </w:r>
                  <w:proofErr w:type="spellStart"/>
                  <w:r w:rsidR="00372D7B">
                    <w:rPr>
                      <w:rFonts w:ascii="Arial" w:eastAsia="Arial" w:hAnsi="Arial" w:cs="Arial"/>
                      <w:color w:val="000000"/>
                      <w:sz w:val="18"/>
                      <w:szCs w:val="18"/>
                    </w:rPr>
                    <w:t>berkembangl</w:t>
                  </w:r>
                  <w:proofErr w:type="spellEnd"/>
                  <w:r w:rsidR="00372D7B">
                    <w:rPr>
                      <w:rFonts w:ascii="Arial" w:eastAsia="Arial" w:hAnsi="Arial" w:cs="Arial"/>
                      <w:color w:val="000000"/>
                      <w:sz w:val="18"/>
                      <w:szCs w:val="18"/>
                    </w:rPr>
                    <w:t xml:space="preserve">, </w:t>
                  </w:r>
                  <w:proofErr w:type="spellStart"/>
                  <w:r w:rsidR="00372D7B">
                    <w:rPr>
                      <w:rFonts w:ascii="Arial" w:eastAsia="Arial" w:hAnsi="Arial" w:cs="Arial"/>
                      <w:color w:val="000000"/>
                      <w:sz w:val="18"/>
                      <w:szCs w:val="18"/>
                    </w:rPr>
                    <w:t>namun</w:t>
                  </w:r>
                  <w:proofErr w:type="spellEnd"/>
                  <w:r w:rsidR="00372D7B">
                    <w:rPr>
                      <w:rFonts w:ascii="Arial" w:eastAsia="Arial" w:hAnsi="Arial" w:cs="Arial"/>
                      <w:color w:val="000000"/>
                      <w:sz w:val="18"/>
                      <w:szCs w:val="18"/>
                    </w:rPr>
                    <w:t xml:space="preserve"> </w:t>
                  </w:r>
                  <w:proofErr w:type="spellStart"/>
                  <w:r w:rsidRPr="00DB1C70">
                    <w:rPr>
                      <w:rFonts w:ascii="Arial" w:eastAsia="Arial" w:hAnsi="Arial" w:cs="Arial"/>
                      <w:color w:val="000000"/>
                      <w:sz w:val="18"/>
                      <w:szCs w:val="18"/>
                    </w:rPr>
                    <w:t>masih</w:t>
                  </w:r>
                  <w:proofErr w:type="spellEnd"/>
                  <w:r w:rsidRPr="00DB1C70">
                    <w:rPr>
                      <w:rFonts w:ascii="Arial" w:eastAsia="Arial" w:hAnsi="Arial" w:cs="Arial"/>
                      <w:color w:val="000000"/>
                      <w:sz w:val="18"/>
                      <w:szCs w:val="18"/>
                    </w:rPr>
                    <w:t xml:space="preserve"> </w:t>
                  </w:r>
                  <w:proofErr w:type="spellStart"/>
                  <w:r w:rsidRPr="00DB1C70">
                    <w:rPr>
                      <w:rFonts w:ascii="Arial" w:eastAsia="Arial" w:hAnsi="Arial" w:cs="Arial"/>
                      <w:color w:val="000000"/>
                      <w:sz w:val="18"/>
                      <w:szCs w:val="18"/>
                    </w:rPr>
                    <w:t>memiliki</w:t>
                  </w:r>
                  <w:proofErr w:type="spellEnd"/>
                  <w:r w:rsidRPr="00DB1C70">
                    <w:rPr>
                      <w:rFonts w:ascii="Arial" w:eastAsia="Arial" w:hAnsi="Arial" w:cs="Arial"/>
                      <w:color w:val="000000"/>
                      <w:sz w:val="18"/>
                      <w:szCs w:val="18"/>
                    </w:rPr>
                    <w:t xml:space="preserve"> </w:t>
                  </w:r>
                  <w:proofErr w:type="spellStart"/>
                  <w:r w:rsidRPr="00DB1C70">
                    <w:rPr>
                      <w:rFonts w:ascii="Arial" w:eastAsia="Arial" w:hAnsi="Arial" w:cs="Arial"/>
                      <w:color w:val="000000"/>
                      <w:sz w:val="18"/>
                      <w:szCs w:val="18"/>
                    </w:rPr>
                    <w:t>keterbatasan</w:t>
                  </w:r>
                  <w:proofErr w:type="spellEnd"/>
                  <w:r w:rsidRPr="00DB1C70">
                    <w:rPr>
                      <w:rFonts w:ascii="Arial" w:eastAsia="Arial" w:hAnsi="Arial" w:cs="Arial"/>
                      <w:color w:val="000000"/>
                      <w:sz w:val="18"/>
                      <w:szCs w:val="18"/>
                    </w:rPr>
                    <w:t xml:space="preserve"> </w:t>
                  </w:r>
                  <w:proofErr w:type="spellStart"/>
                  <w:r w:rsidRPr="00DB1C70">
                    <w:rPr>
                      <w:rFonts w:ascii="Arial" w:eastAsia="Arial" w:hAnsi="Arial" w:cs="Arial"/>
                      <w:color w:val="000000"/>
                      <w:sz w:val="18"/>
                      <w:szCs w:val="18"/>
                    </w:rPr>
                    <w:t>dalam</w:t>
                  </w:r>
                  <w:proofErr w:type="spellEnd"/>
                  <w:r w:rsidRPr="00DB1C70">
                    <w:rPr>
                      <w:rFonts w:ascii="Arial" w:eastAsia="Arial" w:hAnsi="Arial" w:cs="Arial"/>
                      <w:color w:val="000000"/>
                      <w:sz w:val="18"/>
                      <w:szCs w:val="18"/>
                    </w:rPr>
                    <w:t xml:space="preserve"> </w:t>
                  </w:r>
                  <w:proofErr w:type="spellStart"/>
                  <w:r w:rsidRPr="00DB1C70">
                    <w:rPr>
                      <w:rFonts w:ascii="Arial" w:eastAsia="Arial" w:hAnsi="Arial" w:cs="Arial"/>
                      <w:color w:val="000000"/>
                      <w:sz w:val="18"/>
                      <w:szCs w:val="18"/>
                    </w:rPr>
                    <w:t>penyediaan</w:t>
                  </w:r>
                  <w:proofErr w:type="spellEnd"/>
                  <w:r w:rsidRPr="00DB1C70">
                    <w:rPr>
                      <w:rFonts w:ascii="Arial" w:eastAsia="Arial" w:hAnsi="Arial" w:cs="Arial"/>
                      <w:color w:val="000000"/>
                      <w:sz w:val="18"/>
                      <w:szCs w:val="18"/>
                    </w:rPr>
                    <w:t xml:space="preserve"> data </w:t>
                  </w:r>
                  <w:proofErr w:type="spellStart"/>
                  <w:r w:rsidRPr="00DB1C70">
                    <w:rPr>
                      <w:rFonts w:ascii="Arial" w:eastAsia="Arial" w:hAnsi="Arial" w:cs="Arial"/>
                      <w:color w:val="000000"/>
                      <w:sz w:val="18"/>
                      <w:szCs w:val="18"/>
                    </w:rPr>
                    <w:t>spasial</w:t>
                  </w:r>
                  <w:proofErr w:type="spellEnd"/>
                  <w:r w:rsidRPr="00DB1C70">
                    <w:rPr>
                      <w:rFonts w:ascii="Arial" w:eastAsia="Arial" w:hAnsi="Arial" w:cs="Arial"/>
                      <w:color w:val="000000"/>
                      <w:sz w:val="18"/>
                      <w:szCs w:val="18"/>
                    </w:rPr>
                    <w:t xml:space="preserve"> </w:t>
                  </w:r>
                  <w:proofErr w:type="spellStart"/>
                  <w:r w:rsidRPr="00DB1C70">
                    <w:rPr>
                      <w:rFonts w:ascii="Arial" w:eastAsia="Arial" w:hAnsi="Arial" w:cs="Arial"/>
                      <w:color w:val="000000"/>
                      <w:sz w:val="18"/>
                      <w:szCs w:val="18"/>
                    </w:rPr>
                    <w:t>desa</w:t>
                  </w:r>
                  <w:proofErr w:type="spellEnd"/>
                  <w:r w:rsidRPr="00DB1C70">
                    <w:rPr>
                      <w:rFonts w:ascii="Arial" w:eastAsia="Arial" w:hAnsi="Arial" w:cs="Arial"/>
                      <w:color w:val="000000"/>
                      <w:sz w:val="18"/>
                      <w:szCs w:val="18"/>
                    </w:rPr>
                    <w:t xml:space="preserve"> yang </w:t>
                  </w:r>
                  <w:proofErr w:type="spellStart"/>
                  <w:r w:rsidRPr="00DB1C70">
                    <w:rPr>
                      <w:rFonts w:ascii="Arial" w:eastAsia="Arial" w:hAnsi="Arial" w:cs="Arial"/>
                      <w:color w:val="000000"/>
                      <w:sz w:val="18"/>
                      <w:szCs w:val="18"/>
                    </w:rPr>
                    <w:t>terintegrasi</w:t>
                  </w:r>
                  <w:proofErr w:type="spellEnd"/>
                  <w:r w:rsidRPr="00DB1C70">
                    <w:rPr>
                      <w:rFonts w:ascii="Arial" w:eastAsia="Arial" w:hAnsi="Arial" w:cs="Arial"/>
                      <w:color w:val="000000"/>
                      <w:sz w:val="18"/>
                      <w:szCs w:val="18"/>
                    </w:rPr>
                    <w:t xml:space="preserve"> dan </w:t>
                  </w:r>
                  <w:proofErr w:type="spellStart"/>
                  <w:r w:rsidRPr="00DB1C70">
                    <w:rPr>
                      <w:rFonts w:ascii="Arial" w:eastAsia="Arial" w:hAnsi="Arial" w:cs="Arial"/>
                      <w:color w:val="000000"/>
                      <w:sz w:val="18"/>
                      <w:szCs w:val="18"/>
                    </w:rPr>
                    <w:t>informatif</w:t>
                  </w:r>
                  <w:proofErr w:type="spellEnd"/>
                  <w:r w:rsidRPr="00DB1C70">
                    <w:rPr>
                      <w:rFonts w:ascii="Arial" w:eastAsia="Arial" w:hAnsi="Arial" w:cs="Arial"/>
                      <w:color w:val="000000"/>
                      <w:sz w:val="18"/>
                      <w:szCs w:val="18"/>
                    </w:rPr>
                    <w:t xml:space="preserve">. </w:t>
                  </w:r>
                  <w:proofErr w:type="spellStart"/>
                  <w:r w:rsidR="00372D7B">
                    <w:rPr>
                      <w:rFonts w:ascii="Arial" w:eastAsia="Arial" w:hAnsi="Arial" w:cs="Arial"/>
                      <w:color w:val="000000"/>
                      <w:sz w:val="18"/>
                      <w:szCs w:val="18"/>
                    </w:rPr>
                    <w:t>Desa</w:t>
                  </w:r>
                  <w:proofErr w:type="spellEnd"/>
                  <w:r w:rsidR="00372D7B">
                    <w:rPr>
                      <w:rFonts w:ascii="Arial" w:eastAsia="Arial" w:hAnsi="Arial" w:cs="Arial"/>
                      <w:color w:val="000000"/>
                      <w:sz w:val="18"/>
                      <w:szCs w:val="18"/>
                    </w:rPr>
                    <w:t xml:space="preserve"> Marta Jaya </w:t>
                  </w:r>
                  <w:proofErr w:type="spellStart"/>
                  <w:r w:rsidR="00372D7B" w:rsidRPr="00372D7B">
                    <w:rPr>
                      <w:rFonts w:ascii="Arial" w:eastAsia="Arial" w:hAnsi="Arial" w:cs="Arial"/>
                      <w:color w:val="000000"/>
                      <w:sz w:val="18"/>
                      <w:szCs w:val="18"/>
                    </w:rPr>
                    <w:t>memiliki</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potensi</w:t>
                  </w:r>
                  <w:proofErr w:type="spellEnd"/>
                  <w:r w:rsidR="00372D7B" w:rsidRPr="00372D7B">
                    <w:rPr>
                      <w:rFonts w:ascii="Arial" w:eastAsia="Arial" w:hAnsi="Arial" w:cs="Arial"/>
                      <w:color w:val="000000"/>
                      <w:sz w:val="18"/>
                      <w:szCs w:val="18"/>
                    </w:rPr>
                    <w:t xml:space="preserve"> wilayah yang </w:t>
                  </w:r>
                  <w:proofErr w:type="spellStart"/>
                  <w:r w:rsidR="00372D7B" w:rsidRPr="00372D7B">
                    <w:rPr>
                      <w:rFonts w:ascii="Arial" w:eastAsia="Arial" w:hAnsi="Arial" w:cs="Arial"/>
                      <w:color w:val="000000"/>
                      <w:sz w:val="18"/>
                      <w:szCs w:val="18"/>
                    </w:rPr>
                    <w:t>cukup</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besar</w:t>
                  </w:r>
                  <w:proofErr w:type="spellEnd"/>
                  <w:r w:rsidR="00C87C97">
                    <w:rPr>
                      <w:rFonts w:ascii="Arial" w:eastAsia="Arial" w:hAnsi="Arial" w:cs="Arial"/>
                      <w:color w:val="000000"/>
                      <w:sz w:val="18"/>
                      <w:szCs w:val="18"/>
                    </w:rPr>
                    <w:t xml:space="preserve">, </w:t>
                  </w:r>
                  <w:proofErr w:type="spellStart"/>
                  <w:r w:rsidR="00C87C97">
                    <w:rPr>
                      <w:rFonts w:ascii="Arial" w:eastAsia="Arial" w:hAnsi="Arial" w:cs="Arial"/>
                      <w:color w:val="000000"/>
                      <w:sz w:val="18"/>
                      <w:szCs w:val="18"/>
                    </w:rPr>
                    <w:t>namun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potensi</w:t>
                  </w:r>
                  <w:proofErr w:type="spellEnd"/>
                  <w:r w:rsidR="00C87C97">
                    <w:rPr>
                      <w:rFonts w:ascii="Arial" w:eastAsia="Arial" w:hAnsi="Arial" w:cs="Arial"/>
                      <w:color w:val="000000"/>
                      <w:sz w:val="18"/>
                      <w:szCs w:val="18"/>
                    </w:rPr>
                    <w:t xml:space="preserve"> </w:t>
                  </w:r>
                  <w:proofErr w:type="spellStart"/>
                  <w:r w:rsidR="00C87C97">
                    <w:rPr>
                      <w:rFonts w:ascii="Arial" w:eastAsia="Arial" w:hAnsi="Arial" w:cs="Arial"/>
                      <w:color w:val="000000"/>
                      <w:sz w:val="18"/>
                      <w:szCs w:val="18"/>
                    </w:rPr>
                    <w:t>potensi</w:t>
                  </w:r>
                  <w:proofErr w:type="spellEnd"/>
                  <w:r w:rsidR="00C87C97">
                    <w:rPr>
                      <w:rFonts w:ascii="Arial" w:eastAsia="Arial" w:hAnsi="Arial" w:cs="Arial"/>
                      <w:color w:val="000000"/>
                      <w:sz w:val="18"/>
                      <w:szCs w:val="18"/>
                    </w:rPr>
                    <w:t xml:space="preserve"> yang </w:t>
                  </w:r>
                  <w:proofErr w:type="spellStart"/>
                  <w:r w:rsidR="00C87C97">
                    <w:rPr>
                      <w:rFonts w:ascii="Arial" w:eastAsia="Arial" w:hAnsi="Arial" w:cs="Arial"/>
                      <w:color w:val="000000"/>
                      <w:sz w:val="18"/>
                      <w:szCs w:val="18"/>
                    </w:rPr>
                    <w:t>dimiliki</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tersebut</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belum</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banyak</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dikenal</w:t>
                  </w:r>
                  <w:proofErr w:type="spellEnd"/>
                  <w:r w:rsidR="00372D7B" w:rsidRPr="00372D7B">
                    <w:rPr>
                      <w:rFonts w:ascii="Arial" w:eastAsia="Arial" w:hAnsi="Arial" w:cs="Arial"/>
                      <w:color w:val="000000"/>
                      <w:sz w:val="18"/>
                      <w:szCs w:val="18"/>
                    </w:rPr>
                    <w:t xml:space="preserve"> oleh </w:t>
                  </w:r>
                  <w:proofErr w:type="spellStart"/>
                  <w:r w:rsidR="00372D7B" w:rsidRPr="00372D7B">
                    <w:rPr>
                      <w:rFonts w:ascii="Arial" w:eastAsia="Arial" w:hAnsi="Arial" w:cs="Arial"/>
                      <w:color w:val="000000"/>
                      <w:sz w:val="18"/>
                      <w:szCs w:val="18"/>
                    </w:rPr>
                    <w:t>masyarakat</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luas</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karena</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keterbatasan</w:t>
                  </w:r>
                  <w:proofErr w:type="spellEnd"/>
                  <w:r w:rsidR="00372D7B" w:rsidRPr="00372D7B">
                    <w:rPr>
                      <w:rFonts w:ascii="Arial" w:eastAsia="Arial" w:hAnsi="Arial" w:cs="Arial"/>
                      <w:color w:val="000000"/>
                      <w:sz w:val="18"/>
                      <w:szCs w:val="18"/>
                    </w:rPr>
                    <w:t xml:space="preserve"> media </w:t>
                  </w:r>
                  <w:proofErr w:type="spellStart"/>
                  <w:r w:rsidR="00372D7B" w:rsidRPr="00372D7B">
                    <w:rPr>
                      <w:rFonts w:ascii="Arial" w:eastAsia="Arial" w:hAnsi="Arial" w:cs="Arial"/>
                      <w:color w:val="000000"/>
                      <w:sz w:val="18"/>
                      <w:szCs w:val="18"/>
                    </w:rPr>
                    <w:t>informasi</w:t>
                  </w:r>
                  <w:proofErr w:type="spellEnd"/>
                  <w:r w:rsidR="00372D7B" w:rsidRPr="00372D7B">
                    <w:rPr>
                      <w:rFonts w:ascii="Arial" w:eastAsia="Arial" w:hAnsi="Arial" w:cs="Arial"/>
                      <w:color w:val="000000"/>
                      <w:sz w:val="18"/>
                      <w:szCs w:val="18"/>
                    </w:rPr>
                    <w:t xml:space="preserve"> yang </w:t>
                  </w:r>
                  <w:proofErr w:type="spellStart"/>
                  <w:r w:rsidR="00372D7B" w:rsidRPr="00372D7B">
                    <w:rPr>
                      <w:rFonts w:ascii="Arial" w:eastAsia="Arial" w:hAnsi="Arial" w:cs="Arial"/>
                      <w:color w:val="000000"/>
                      <w:sz w:val="18"/>
                      <w:szCs w:val="18"/>
                    </w:rPr>
                    <w:t>menggambarkan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kondisi</w:t>
                  </w:r>
                  <w:proofErr w:type="spellEnd"/>
                  <w:r w:rsidR="00372D7B" w:rsidRPr="00372D7B">
                    <w:rPr>
                      <w:rFonts w:ascii="Arial" w:eastAsia="Arial" w:hAnsi="Arial" w:cs="Arial"/>
                      <w:color w:val="000000"/>
                      <w:sz w:val="18"/>
                      <w:szCs w:val="18"/>
                    </w:rPr>
                    <w:t xml:space="preserve"> wilayah </w:t>
                  </w:r>
                  <w:proofErr w:type="spellStart"/>
                  <w:r w:rsidR="00372D7B" w:rsidRPr="00372D7B">
                    <w:rPr>
                      <w:rFonts w:ascii="Arial" w:eastAsia="Arial" w:hAnsi="Arial" w:cs="Arial"/>
                      <w:color w:val="000000"/>
                      <w:sz w:val="18"/>
                      <w:szCs w:val="18"/>
                    </w:rPr>
                    <w:t>desa</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secara</w:t>
                  </w:r>
                  <w:proofErr w:type="spellEnd"/>
                  <w:r w:rsidR="00372D7B" w:rsidRPr="00372D7B">
                    <w:rPr>
                      <w:rFonts w:ascii="Arial" w:eastAsia="Arial" w:hAnsi="Arial" w:cs="Arial"/>
                      <w:color w:val="000000"/>
                      <w:sz w:val="18"/>
                      <w:szCs w:val="18"/>
                    </w:rPr>
                    <w:t xml:space="preserve"> visual. </w:t>
                  </w:r>
                  <w:proofErr w:type="spellStart"/>
                  <w:r w:rsidR="00372D7B" w:rsidRPr="00372D7B">
                    <w:rPr>
                      <w:rFonts w:ascii="Arial" w:eastAsia="Arial" w:hAnsi="Arial" w:cs="Arial"/>
                      <w:color w:val="000000"/>
                      <w:sz w:val="18"/>
                      <w:szCs w:val="18"/>
                    </w:rPr>
                    <w:t>Kegiatan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pengabdian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kepada</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masyarakat</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melalui</w:t>
                  </w:r>
                  <w:proofErr w:type="spellEnd"/>
                  <w:r w:rsidR="00372D7B" w:rsidRPr="00372D7B">
                    <w:rPr>
                      <w:rFonts w:ascii="Arial" w:eastAsia="Arial" w:hAnsi="Arial" w:cs="Arial"/>
                      <w:color w:val="000000"/>
                      <w:sz w:val="18"/>
                      <w:szCs w:val="18"/>
                    </w:rPr>
                    <w:t xml:space="preserve"> program </w:t>
                  </w:r>
                  <w:proofErr w:type="spellStart"/>
                  <w:r w:rsidR="00372D7B" w:rsidRPr="00372D7B">
                    <w:rPr>
                      <w:rFonts w:ascii="Arial" w:eastAsia="Arial" w:hAnsi="Arial" w:cs="Arial"/>
                      <w:color w:val="000000"/>
                      <w:sz w:val="18"/>
                      <w:szCs w:val="18"/>
                    </w:rPr>
                    <w:t>Kuliah</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Kerja</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Nyata</w:t>
                  </w:r>
                  <w:proofErr w:type="spellEnd"/>
                  <w:r w:rsidR="00372D7B" w:rsidRPr="00372D7B">
                    <w:rPr>
                      <w:rFonts w:ascii="Arial" w:eastAsia="Arial" w:hAnsi="Arial" w:cs="Arial"/>
                      <w:color w:val="000000"/>
                      <w:sz w:val="18"/>
                      <w:szCs w:val="18"/>
                    </w:rPr>
                    <w:t xml:space="preserve"> (KKN) </w:t>
                  </w:r>
                  <w:proofErr w:type="spellStart"/>
                  <w:r w:rsidR="00372D7B" w:rsidRPr="00372D7B">
                    <w:rPr>
                      <w:rFonts w:ascii="Arial" w:eastAsia="Arial" w:hAnsi="Arial" w:cs="Arial"/>
                      <w:color w:val="000000"/>
                      <w:sz w:val="18"/>
                      <w:szCs w:val="18"/>
                    </w:rPr>
                    <w:t>ini</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bertujuan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untuk</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mengembangkan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peta</w:t>
                  </w:r>
                  <w:proofErr w:type="spellEnd"/>
                  <w:r w:rsidR="00372D7B" w:rsidRPr="00372D7B">
                    <w:rPr>
                      <w:rFonts w:ascii="Arial" w:eastAsia="Arial" w:hAnsi="Arial" w:cs="Arial"/>
                      <w:color w:val="000000"/>
                      <w:sz w:val="18"/>
                      <w:szCs w:val="18"/>
                    </w:rPr>
                    <w:t xml:space="preserve"> wilayah </w:t>
                  </w:r>
                  <w:proofErr w:type="spellStart"/>
                  <w:r w:rsidR="00372D7B" w:rsidRPr="00372D7B">
                    <w:rPr>
                      <w:rFonts w:ascii="Arial" w:eastAsia="Arial" w:hAnsi="Arial" w:cs="Arial"/>
                      <w:color w:val="000000"/>
                      <w:sz w:val="18"/>
                      <w:szCs w:val="18"/>
                    </w:rPr>
                    <w:t>Desa</w:t>
                  </w:r>
                  <w:proofErr w:type="spellEnd"/>
                  <w:r w:rsidR="00372D7B" w:rsidRPr="00372D7B">
                    <w:rPr>
                      <w:rFonts w:ascii="Arial" w:eastAsia="Arial" w:hAnsi="Arial" w:cs="Arial"/>
                      <w:color w:val="000000"/>
                      <w:sz w:val="18"/>
                      <w:szCs w:val="18"/>
                    </w:rPr>
                    <w:t xml:space="preserve"> Marta Jaya </w:t>
                  </w:r>
                  <w:proofErr w:type="spellStart"/>
                  <w:r w:rsidR="00372D7B" w:rsidRPr="00372D7B">
                    <w:rPr>
                      <w:rFonts w:ascii="Arial" w:eastAsia="Arial" w:hAnsi="Arial" w:cs="Arial"/>
                      <w:color w:val="000000"/>
                      <w:sz w:val="18"/>
                      <w:szCs w:val="18"/>
                    </w:rPr>
                    <w:t>dalam</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bentuk</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plang</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sebagai</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sarana</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informasi</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publik</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Metode</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pelaksanaan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kegiatan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dilakukan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melalui</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tahapan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observasi</w:t>
                  </w:r>
                  <w:proofErr w:type="spellEnd"/>
                  <w:r w:rsidR="00372D7B" w:rsidRPr="00372D7B">
                    <w:rPr>
                      <w:rFonts w:ascii="Arial" w:eastAsia="Arial" w:hAnsi="Arial" w:cs="Arial"/>
                      <w:color w:val="000000"/>
                      <w:sz w:val="18"/>
                      <w:szCs w:val="18"/>
                    </w:rPr>
                    <w:t xml:space="preserve"> wilayah, </w:t>
                  </w:r>
                  <w:proofErr w:type="spellStart"/>
                  <w:r w:rsidR="00372D7B" w:rsidRPr="00372D7B">
                    <w:rPr>
                      <w:rFonts w:ascii="Arial" w:eastAsia="Arial" w:hAnsi="Arial" w:cs="Arial"/>
                      <w:color w:val="000000"/>
                      <w:sz w:val="18"/>
                      <w:szCs w:val="18"/>
                    </w:rPr>
                    <w:t>pengumpulan</w:t>
                  </w:r>
                  <w:proofErr w:type="spellEnd"/>
                  <w:r w:rsidR="00372D7B" w:rsidRPr="00372D7B">
                    <w:rPr>
                      <w:rFonts w:ascii="Arial" w:eastAsia="Arial" w:hAnsi="Arial" w:cs="Arial"/>
                      <w:color w:val="000000"/>
                      <w:sz w:val="18"/>
                      <w:szCs w:val="18"/>
                    </w:rPr>
                    <w:t xml:space="preserve"> data </w:t>
                  </w:r>
                  <w:proofErr w:type="spellStart"/>
                  <w:r w:rsidR="00372D7B" w:rsidRPr="00372D7B">
                    <w:rPr>
                      <w:rFonts w:ascii="Arial" w:eastAsia="Arial" w:hAnsi="Arial" w:cs="Arial"/>
                      <w:color w:val="000000"/>
                      <w:sz w:val="18"/>
                      <w:szCs w:val="18"/>
                    </w:rPr>
                    <w:t>lapangan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penyusunan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peta</w:t>
                  </w:r>
                  <w:proofErr w:type="spellEnd"/>
                  <w:r w:rsidR="00372D7B" w:rsidRPr="00372D7B">
                    <w:rPr>
                      <w:rFonts w:ascii="Arial" w:eastAsia="Arial" w:hAnsi="Arial" w:cs="Arial"/>
                      <w:color w:val="000000"/>
                      <w:sz w:val="18"/>
                      <w:szCs w:val="18"/>
                    </w:rPr>
                    <w:t xml:space="preserve"> wilayah, </w:t>
                  </w:r>
                  <w:proofErr w:type="spellStart"/>
                  <w:r w:rsidR="00372D7B" w:rsidRPr="00372D7B">
                    <w:rPr>
                      <w:rFonts w:ascii="Arial" w:eastAsia="Arial" w:hAnsi="Arial" w:cs="Arial"/>
                      <w:color w:val="000000"/>
                      <w:sz w:val="18"/>
                      <w:szCs w:val="18"/>
                    </w:rPr>
                    <w:t>pembuatan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plang</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peta</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serta</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pemasangan</w:t>
                  </w:r>
                  <w:proofErr w:type="spellEnd"/>
                  <w:r w:rsidR="00372D7B" w:rsidRPr="00372D7B">
                    <w:rPr>
                      <w:rFonts w:ascii="Arial" w:eastAsia="Arial" w:hAnsi="Arial" w:cs="Arial"/>
                      <w:color w:val="000000"/>
                      <w:sz w:val="18"/>
                      <w:szCs w:val="18"/>
                    </w:rPr>
                    <w:t xml:space="preserve"> dan </w:t>
                  </w:r>
                  <w:proofErr w:type="spellStart"/>
                  <w:r w:rsidR="00372D7B" w:rsidRPr="00372D7B">
                    <w:rPr>
                      <w:rFonts w:ascii="Arial" w:eastAsia="Arial" w:hAnsi="Arial" w:cs="Arial"/>
                      <w:color w:val="000000"/>
                      <w:sz w:val="18"/>
                      <w:szCs w:val="18"/>
                    </w:rPr>
                    <w:t>evaluasi</w:t>
                  </w:r>
                  <w:proofErr w:type="spellEnd"/>
                  <w:r w:rsidR="00C87C97">
                    <w:rPr>
                      <w:rFonts w:ascii="Arial" w:eastAsia="Arial" w:hAnsi="Arial" w:cs="Arial"/>
                      <w:color w:val="000000"/>
                      <w:sz w:val="18"/>
                      <w:szCs w:val="18"/>
                    </w:rPr>
                    <w:t xml:space="preserve"> </w:t>
                  </w:r>
                  <w:proofErr w:type="spellStart"/>
                  <w:r w:rsidR="00C87C97">
                    <w:rPr>
                      <w:rFonts w:ascii="Arial" w:eastAsia="Arial" w:hAnsi="Arial" w:cs="Arial"/>
                      <w:color w:val="000000"/>
                      <w:sz w:val="18"/>
                      <w:szCs w:val="18"/>
                    </w:rPr>
                    <w:t>pemanfaatan</w:t>
                  </w:r>
                  <w:proofErr w:type="spellEnd"/>
                  <w:r w:rsidR="00C87C97">
                    <w:rPr>
                      <w:rFonts w:ascii="Arial" w:eastAsia="Arial" w:hAnsi="Arial" w:cs="Arial"/>
                      <w:color w:val="000000"/>
                      <w:sz w:val="18"/>
                      <w:szCs w:val="18"/>
                    </w:rPr>
                    <w:t xml:space="preserve"> </w:t>
                  </w:r>
                  <w:proofErr w:type="spellStart"/>
                  <w:r w:rsidR="00C87C97">
                    <w:rPr>
                      <w:rFonts w:ascii="Arial" w:eastAsia="Arial" w:hAnsi="Arial" w:cs="Arial"/>
                      <w:color w:val="000000"/>
                      <w:sz w:val="18"/>
                      <w:szCs w:val="18"/>
                    </w:rPr>
                    <w:t>plang</w:t>
                  </w:r>
                  <w:proofErr w:type="spellEnd"/>
                  <w:r w:rsidR="00C87C97">
                    <w:rPr>
                      <w:rFonts w:ascii="Arial" w:eastAsia="Arial" w:hAnsi="Arial" w:cs="Arial"/>
                      <w:color w:val="000000"/>
                      <w:sz w:val="18"/>
                      <w:szCs w:val="18"/>
                    </w:rPr>
                    <w:t xml:space="preserve"> </w:t>
                  </w:r>
                  <w:proofErr w:type="spellStart"/>
                  <w:r w:rsidR="00C87C97">
                    <w:rPr>
                      <w:rFonts w:ascii="Arial" w:eastAsia="Arial" w:hAnsi="Arial" w:cs="Arial"/>
                      <w:color w:val="000000"/>
                      <w:sz w:val="18"/>
                      <w:szCs w:val="18"/>
                    </w:rPr>
                    <w:t>peta</w:t>
                  </w:r>
                  <w:proofErr w:type="spellEnd"/>
                  <w:r w:rsidR="00C87C97">
                    <w:rPr>
                      <w:rFonts w:ascii="Arial" w:eastAsia="Arial" w:hAnsi="Arial" w:cs="Arial"/>
                      <w:color w:val="000000"/>
                      <w:sz w:val="18"/>
                      <w:szCs w:val="18"/>
                    </w:rPr>
                    <w:t xml:space="preserve"> wilayah</w:t>
                  </w:r>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Keberadaan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plang</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peta</w:t>
                  </w:r>
                  <w:proofErr w:type="spellEnd"/>
                  <w:r w:rsidR="00372D7B" w:rsidRPr="00372D7B">
                    <w:rPr>
                      <w:rFonts w:ascii="Arial" w:eastAsia="Arial" w:hAnsi="Arial" w:cs="Arial"/>
                      <w:color w:val="000000"/>
                      <w:sz w:val="18"/>
                      <w:szCs w:val="18"/>
                    </w:rPr>
                    <w:t xml:space="preserve"> wilayah </w:t>
                  </w:r>
                  <w:proofErr w:type="spellStart"/>
                  <w:r w:rsidR="00372D7B" w:rsidRPr="00372D7B">
                    <w:rPr>
                      <w:rFonts w:ascii="Arial" w:eastAsia="Arial" w:hAnsi="Arial" w:cs="Arial"/>
                      <w:color w:val="000000"/>
                      <w:sz w:val="18"/>
                      <w:szCs w:val="18"/>
                    </w:rPr>
                    <w:t>memberikan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manfaat</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dalam</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meningkatkan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akses</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informasi</w:t>
                  </w:r>
                  <w:proofErr w:type="spellEnd"/>
                  <w:r w:rsidR="00372D7B" w:rsidRPr="00372D7B">
                    <w:rPr>
                      <w:rFonts w:ascii="Arial" w:eastAsia="Arial" w:hAnsi="Arial" w:cs="Arial"/>
                      <w:color w:val="000000"/>
                      <w:sz w:val="18"/>
                      <w:szCs w:val="18"/>
                    </w:rPr>
                    <w:t xml:space="preserve"> wilayah </w:t>
                  </w:r>
                  <w:proofErr w:type="spellStart"/>
                  <w:r w:rsidR="00372D7B" w:rsidRPr="00372D7B">
                    <w:rPr>
                      <w:rFonts w:ascii="Arial" w:eastAsia="Arial" w:hAnsi="Arial" w:cs="Arial"/>
                      <w:color w:val="000000"/>
                      <w:sz w:val="18"/>
                      <w:szCs w:val="18"/>
                    </w:rPr>
                    <w:t>desa</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membantu</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pemerintah</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desa</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dalam</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penyampaian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informasi</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kepada</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masyarakat</w:t>
                  </w:r>
                  <w:proofErr w:type="spellEnd"/>
                  <w:r w:rsidR="00372D7B" w:rsidRPr="00372D7B">
                    <w:rPr>
                      <w:rFonts w:ascii="Arial" w:eastAsia="Arial" w:hAnsi="Arial" w:cs="Arial"/>
                      <w:color w:val="000000"/>
                      <w:sz w:val="18"/>
                      <w:szCs w:val="18"/>
                    </w:rPr>
                    <w:t xml:space="preserve"> dan </w:t>
                  </w:r>
                  <w:proofErr w:type="spellStart"/>
                  <w:r w:rsidR="00372D7B" w:rsidRPr="00372D7B">
                    <w:rPr>
                      <w:rFonts w:ascii="Arial" w:eastAsia="Arial" w:hAnsi="Arial" w:cs="Arial"/>
                      <w:color w:val="000000"/>
                      <w:sz w:val="18"/>
                      <w:szCs w:val="18"/>
                    </w:rPr>
                    <w:t>pengunjung</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serta</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memperkenalkan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potensi</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perikanan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Desa</w:t>
                  </w:r>
                  <w:proofErr w:type="spellEnd"/>
                  <w:r w:rsidR="00372D7B" w:rsidRPr="00372D7B">
                    <w:rPr>
                      <w:rFonts w:ascii="Arial" w:eastAsia="Arial" w:hAnsi="Arial" w:cs="Arial"/>
                      <w:color w:val="000000"/>
                      <w:sz w:val="18"/>
                      <w:szCs w:val="18"/>
                    </w:rPr>
                    <w:t xml:space="preserve"> Marta Jaya </w:t>
                  </w:r>
                  <w:proofErr w:type="spellStart"/>
                  <w:r w:rsidR="00372D7B" w:rsidRPr="00372D7B">
                    <w:rPr>
                      <w:rFonts w:ascii="Arial" w:eastAsia="Arial" w:hAnsi="Arial" w:cs="Arial"/>
                      <w:color w:val="000000"/>
                      <w:sz w:val="18"/>
                      <w:szCs w:val="18"/>
                    </w:rPr>
                    <w:t>kepada</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pihak</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luar</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Dengan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demikian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pengembangan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plang</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peta</w:t>
                  </w:r>
                  <w:proofErr w:type="spellEnd"/>
                  <w:r w:rsidR="00372D7B" w:rsidRPr="00372D7B">
                    <w:rPr>
                      <w:rFonts w:ascii="Arial" w:eastAsia="Arial" w:hAnsi="Arial" w:cs="Arial"/>
                      <w:color w:val="000000"/>
                      <w:sz w:val="18"/>
                      <w:szCs w:val="18"/>
                    </w:rPr>
                    <w:t xml:space="preserve"> wilayah </w:t>
                  </w:r>
                  <w:proofErr w:type="spellStart"/>
                  <w:r w:rsidR="00372D7B" w:rsidRPr="00372D7B">
                    <w:rPr>
                      <w:rFonts w:ascii="Arial" w:eastAsia="Arial" w:hAnsi="Arial" w:cs="Arial"/>
                      <w:color w:val="000000"/>
                      <w:sz w:val="18"/>
                      <w:szCs w:val="18"/>
                    </w:rPr>
                    <w:t>desa</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dapat</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menjadi</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solusi</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aplikatif</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dalam</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mendukung</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keterbukaan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informasi</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publik</w:t>
                  </w:r>
                  <w:proofErr w:type="spellEnd"/>
                  <w:r w:rsidR="00372D7B" w:rsidRPr="00372D7B">
                    <w:rPr>
                      <w:rFonts w:ascii="Arial" w:eastAsia="Arial" w:hAnsi="Arial" w:cs="Arial"/>
                      <w:color w:val="000000"/>
                      <w:sz w:val="18"/>
                      <w:szCs w:val="18"/>
                    </w:rPr>
                    <w:t xml:space="preserve"> dan </w:t>
                  </w:r>
                  <w:proofErr w:type="spellStart"/>
                  <w:r w:rsidR="00372D7B" w:rsidRPr="00372D7B">
                    <w:rPr>
                      <w:rFonts w:ascii="Arial" w:eastAsia="Arial" w:hAnsi="Arial" w:cs="Arial"/>
                      <w:color w:val="000000"/>
                      <w:sz w:val="18"/>
                      <w:szCs w:val="18"/>
                    </w:rPr>
                    <w:t>perencanaan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pembangunan</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desa</w:t>
                  </w:r>
                  <w:proofErr w:type="spellEnd"/>
                  <w:r w:rsidR="00372D7B" w:rsidRPr="00372D7B">
                    <w:rPr>
                      <w:rFonts w:ascii="Arial" w:eastAsia="Arial" w:hAnsi="Arial" w:cs="Arial"/>
                      <w:color w:val="000000"/>
                      <w:sz w:val="18"/>
                      <w:szCs w:val="18"/>
                    </w:rPr>
                    <w:t xml:space="preserve"> yang </w:t>
                  </w:r>
                  <w:proofErr w:type="spellStart"/>
                  <w:r w:rsidR="00372D7B" w:rsidRPr="00372D7B">
                    <w:rPr>
                      <w:rFonts w:ascii="Arial" w:eastAsia="Arial" w:hAnsi="Arial" w:cs="Arial"/>
                      <w:color w:val="000000"/>
                      <w:sz w:val="18"/>
                      <w:szCs w:val="18"/>
                    </w:rPr>
                    <w:t>lebih</w:t>
                  </w:r>
                  <w:proofErr w:type="spellEnd"/>
                  <w:r w:rsidR="00372D7B" w:rsidRPr="00372D7B">
                    <w:rPr>
                      <w:rFonts w:ascii="Arial" w:eastAsia="Arial" w:hAnsi="Arial" w:cs="Arial"/>
                      <w:color w:val="000000"/>
                      <w:sz w:val="18"/>
                      <w:szCs w:val="18"/>
                    </w:rPr>
                    <w:t xml:space="preserve"> </w:t>
                  </w:r>
                  <w:proofErr w:type="spellStart"/>
                  <w:r w:rsidR="00372D7B" w:rsidRPr="00372D7B">
                    <w:rPr>
                      <w:rFonts w:ascii="Arial" w:eastAsia="Arial" w:hAnsi="Arial" w:cs="Arial"/>
                      <w:color w:val="000000"/>
                      <w:sz w:val="18"/>
                      <w:szCs w:val="18"/>
                    </w:rPr>
                    <w:t>terarah</w:t>
                  </w:r>
                  <w:proofErr w:type="spellEnd"/>
                  <w:r w:rsidR="00372D7B" w:rsidRPr="00372D7B">
                    <w:rPr>
                      <w:rFonts w:ascii="Arial" w:eastAsia="Arial" w:hAnsi="Arial" w:cs="Arial"/>
                      <w:color w:val="000000"/>
                      <w:sz w:val="18"/>
                      <w:szCs w:val="18"/>
                    </w:rPr>
                    <w:t xml:space="preserve"> dan </w:t>
                  </w:r>
                  <w:proofErr w:type="spellStart"/>
                  <w:r w:rsidR="00372D7B" w:rsidRPr="00372D7B">
                    <w:rPr>
                      <w:rFonts w:ascii="Arial" w:eastAsia="Arial" w:hAnsi="Arial" w:cs="Arial"/>
                      <w:color w:val="000000"/>
                      <w:sz w:val="18"/>
                      <w:szCs w:val="18"/>
                    </w:rPr>
                    <w:t>berkelanjutan</w:t>
                  </w:r>
                  <w:proofErr w:type="spellEnd"/>
                  <w:r w:rsidR="00372D7B" w:rsidRPr="00372D7B">
                    <w:rPr>
                      <w:rFonts w:ascii="Arial" w:eastAsia="Arial" w:hAnsi="Arial" w:cs="Arial"/>
                      <w:color w:val="000000"/>
                      <w:sz w:val="18"/>
                      <w:szCs w:val="18"/>
                    </w:rPr>
                    <w:t>.</w:t>
                  </w:r>
                </w:p>
              </w:tc>
            </w:tr>
            <w:tr w:rsidR="00E76BED" w14:paraId="5A7CC1A0" w14:textId="77777777" w:rsidTr="00656707">
              <w:tc>
                <w:tcPr>
                  <w:tcW w:w="8972" w:type="dxa"/>
                  <w:shd w:val="clear" w:color="auto" w:fill="auto"/>
                </w:tcPr>
                <w:p w14:paraId="4731BF17" w14:textId="702956E0" w:rsidR="00E76BED" w:rsidRDefault="000B06F8" w:rsidP="00243D5F">
                  <w:pPr>
                    <w:widowControl w:val="0"/>
                    <w:pBdr>
                      <w:top w:val="nil"/>
                      <w:left w:val="nil"/>
                      <w:bottom w:val="nil"/>
                      <w:right w:val="nil"/>
                      <w:between w:val="nil"/>
                    </w:pBdr>
                    <w:spacing w:after="240"/>
                    <w:ind w:left="176" w:right="221"/>
                    <w:rPr>
                      <w:rFonts w:ascii="Arial" w:eastAsia="Arial" w:hAnsi="Arial" w:cs="Arial"/>
                      <w:color w:val="000000"/>
                      <w:sz w:val="18"/>
                      <w:szCs w:val="18"/>
                    </w:rPr>
                  </w:pPr>
                  <w:r>
                    <w:rPr>
                      <w:rFonts w:ascii="Arial" w:eastAsia="Arial" w:hAnsi="Arial" w:cs="Arial"/>
                      <w:color w:val="000000"/>
                      <w:sz w:val="18"/>
                      <w:szCs w:val="18"/>
                    </w:rPr>
                    <w:t xml:space="preserve">Kata </w:t>
                  </w:r>
                  <w:proofErr w:type="spellStart"/>
                  <w:r>
                    <w:rPr>
                      <w:rFonts w:ascii="Arial" w:eastAsia="Arial" w:hAnsi="Arial" w:cs="Arial"/>
                      <w:color w:val="000000"/>
                      <w:sz w:val="18"/>
                      <w:szCs w:val="18"/>
                    </w:rPr>
                    <w:t>Kunci</w:t>
                  </w:r>
                  <w:proofErr w:type="spellEnd"/>
                  <w:r>
                    <w:rPr>
                      <w:rFonts w:ascii="Arial" w:eastAsia="Arial" w:hAnsi="Arial" w:cs="Arial"/>
                      <w:color w:val="000000"/>
                      <w:sz w:val="18"/>
                      <w:szCs w:val="18"/>
                    </w:rPr>
                    <w:t xml:space="preserve">  : </w:t>
                  </w:r>
                  <w:proofErr w:type="spellStart"/>
                  <w:r w:rsidR="00E21E99">
                    <w:rPr>
                      <w:rFonts w:ascii="Arial" w:eastAsia="Arial" w:hAnsi="Arial" w:cs="Arial"/>
                      <w:color w:val="000000"/>
                      <w:sz w:val="18"/>
                      <w:szCs w:val="18"/>
                    </w:rPr>
                    <w:t>Pemetaan</w:t>
                  </w:r>
                  <w:proofErr w:type="spellEnd"/>
                  <w:r w:rsidR="00E21E99">
                    <w:rPr>
                      <w:rFonts w:ascii="Arial" w:eastAsia="Arial" w:hAnsi="Arial" w:cs="Arial"/>
                      <w:color w:val="000000"/>
                      <w:sz w:val="18"/>
                      <w:szCs w:val="18"/>
                    </w:rPr>
                    <w:t xml:space="preserve"> Wilayah </w:t>
                  </w:r>
                  <w:proofErr w:type="spellStart"/>
                  <w:r w:rsidR="00E21E99">
                    <w:rPr>
                      <w:rFonts w:ascii="Arial" w:eastAsia="Arial" w:hAnsi="Arial" w:cs="Arial"/>
                      <w:color w:val="000000"/>
                      <w:sz w:val="18"/>
                      <w:szCs w:val="18"/>
                    </w:rPr>
                    <w:t>Desa</w:t>
                  </w:r>
                  <w:proofErr w:type="spellEnd"/>
                  <w:r w:rsidR="00E21E99">
                    <w:rPr>
                      <w:rFonts w:ascii="Arial" w:eastAsia="Arial" w:hAnsi="Arial" w:cs="Arial"/>
                      <w:color w:val="000000"/>
                      <w:sz w:val="18"/>
                      <w:szCs w:val="18"/>
                    </w:rPr>
                    <w:t xml:space="preserve">, </w:t>
                  </w:r>
                  <w:proofErr w:type="spellStart"/>
                  <w:r w:rsidR="00C87C97">
                    <w:rPr>
                      <w:rFonts w:ascii="Arial" w:eastAsia="Arial" w:hAnsi="Arial" w:cs="Arial"/>
                      <w:color w:val="000000"/>
                      <w:sz w:val="18"/>
                      <w:szCs w:val="18"/>
                    </w:rPr>
                    <w:t>Plang</w:t>
                  </w:r>
                  <w:proofErr w:type="spellEnd"/>
                  <w:r w:rsidR="00C87C97">
                    <w:rPr>
                      <w:rFonts w:ascii="Arial" w:eastAsia="Arial" w:hAnsi="Arial" w:cs="Arial"/>
                      <w:color w:val="000000"/>
                      <w:sz w:val="18"/>
                      <w:szCs w:val="18"/>
                    </w:rPr>
                    <w:t xml:space="preserve"> </w:t>
                  </w:r>
                  <w:r w:rsidR="00114BA7">
                    <w:rPr>
                      <w:rFonts w:ascii="Arial" w:eastAsia="Arial" w:hAnsi="Arial" w:cs="Arial"/>
                      <w:color w:val="000000"/>
                      <w:sz w:val="18"/>
                      <w:szCs w:val="18"/>
                    </w:rPr>
                    <w:t>P</w:t>
                  </w:r>
                  <w:r w:rsidR="00C87C97">
                    <w:rPr>
                      <w:rFonts w:ascii="Arial" w:eastAsia="Arial" w:hAnsi="Arial" w:cs="Arial"/>
                      <w:color w:val="000000"/>
                      <w:sz w:val="18"/>
                      <w:szCs w:val="18"/>
                    </w:rPr>
                    <w:t xml:space="preserve">eta </w:t>
                  </w:r>
                  <w:proofErr w:type="spellStart"/>
                  <w:r w:rsidR="00C87C97">
                    <w:rPr>
                      <w:rFonts w:ascii="Arial" w:eastAsia="Arial" w:hAnsi="Arial" w:cs="Arial"/>
                      <w:color w:val="000000"/>
                      <w:sz w:val="18"/>
                      <w:szCs w:val="18"/>
                    </w:rPr>
                    <w:t>Desa</w:t>
                  </w:r>
                  <w:proofErr w:type="spellEnd"/>
                  <w:r w:rsidR="00C87C97">
                    <w:rPr>
                      <w:rFonts w:ascii="Arial" w:eastAsia="Arial" w:hAnsi="Arial" w:cs="Arial"/>
                      <w:color w:val="000000"/>
                      <w:sz w:val="18"/>
                      <w:szCs w:val="18"/>
                    </w:rPr>
                    <w:t xml:space="preserve">, </w:t>
                  </w:r>
                  <w:proofErr w:type="spellStart"/>
                  <w:r w:rsidR="00C87C97">
                    <w:rPr>
                      <w:rFonts w:ascii="Arial" w:eastAsia="Arial" w:hAnsi="Arial" w:cs="Arial"/>
                      <w:color w:val="000000"/>
                      <w:sz w:val="18"/>
                      <w:szCs w:val="18"/>
                    </w:rPr>
                    <w:t>Informasi</w:t>
                  </w:r>
                  <w:proofErr w:type="spellEnd"/>
                  <w:r w:rsidR="00C87C97">
                    <w:rPr>
                      <w:rFonts w:ascii="Arial" w:eastAsia="Arial" w:hAnsi="Arial" w:cs="Arial"/>
                      <w:color w:val="000000"/>
                      <w:sz w:val="18"/>
                      <w:szCs w:val="18"/>
                    </w:rPr>
                    <w:t xml:space="preserve"> Publik</w:t>
                  </w:r>
                  <w:r w:rsidR="001D349F">
                    <w:rPr>
                      <w:rFonts w:ascii="Arial" w:eastAsia="Arial" w:hAnsi="Arial" w:cs="Arial"/>
                      <w:color w:val="000000"/>
                      <w:sz w:val="18"/>
                      <w:szCs w:val="18"/>
                    </w:rPr>
                    <w:t>,</w:t>
                  </w:r>
                  <w:r w:rsidR="001D349F" w:rsidRPr="001D349F">
                    <w:rPr>
                      <w:rFonts w:ascii="Arial" w:eastAsia="Arial" w:hAnsi="Arial" w:cs="Arial"/>
                      <w:color w:val="000000"/>
                      <w:sz w:val="18"/>
                      <w:szCs w:val="18"/>
                    </w:rPr>
                    <w:t xml:space="preserve"> </w:t>
                  </w:r>
                  <w:proofErr w:type="spellStart"/>
                  <w:r w:rsidR="001D349F" w:rsidRPr="001D349F">
                    <w:rPr>
                      <w:rFonts w:ascii="Arial" w:eastAsia="Arial" w:hAnsi="Arial" w:cs="Arial"/>
                      <w:color w:val="000000"/>
                      <w:sz w:val="18"/>
                      <w:szCs w:val="18"/>
                    </w:rPr>
                    <w:t>Pengabdian</w:t>
                  </w:r>
                  <w:proofErr w:type="spellEnd"/>
                  <w:r w:rsidR="001D349F" w:rsidRPr="001D349F">
                    <w:rPr>
                      <w:rFonts w:ascii="Arial" w:eastAsia="Arial" w:hAnsi="Arial" w:cs="Arial"/>
                      <w:color w:val="000000"/>
                      <w:sz w:val="18"/>
                      <w:szCs w:val="18"/>
                    </w:rPr>
                    <w:t xml:space="preserve"> </w:t>
                  </w:r>
                  <w:r w:rsidR="001D349F">
                    <w:rPr>
                      <w:rFonts w:ascii="Arial" w:eastAsia="Arial" w:hAnsi="Arial" w:cs="Arial"/>
                      <w:color w:val="000000"/>
                      <w:sz w:val="18"/>
                      <w:szCs w:val="18"/>
                    </w:rPr>
                    <w:t>Masyarakat.</w:t>
                  </w:r>
                </w:p>
              </w:tc>
            </w:tr>
            <w:tr w:rsidR="00E76BED" w14:paraId="6D06C988" w14:textId="77777777" w:rsidTr="00656707">
              <w:tc>
                <w:tcPr>
                  <w:tcW w:w="8972" w:type="dxa"/>
                  <w:shd w:val="clear" w:color="auto" w:fill="auto"/>
                </w:tcPr>
                <w:p w14:paraId="103C2838" w14:textId="664C67EA" w:rsidR="00285439" w:rsidRPr="00285439" w:rsidRDefault="000B06F8" w:rsidP="00243D5F">
                  <w:pPr>
                    <w:widowControl w:val="0"/>
                    <w:pBdr>
                      <w:top w:val="nil"/>
                      <w:left w:val="nil"/>
                      <w:bottom w:val="nil"/>
                      <w:right w:val="nil"/>
                      <w:between w:val="nil"/>
                    </w:pBdr>
                    <w:spacing w:before="240" w:after="240"/>
                    <w:ind w:left="176" w:right="221"/>
                    <w:jc w:val="center"/>
                    <w:rPr>
                      <w:rFonts w:ascii="Arial" w:eastAsia="Arial" w:hAnsi="Arial" w:cs="Arial"/>
                      <w:b/>
                      <w:i/>
                      <w:iCs/>
                      <w:sz w:val="18"/>
                      <w:szCs w:val="18"/>
                    </w:rPr>
                  </w:pPr>
                  <w:r w:rsidRPr="001D349F">
                    <w:rPr>
                      <w:rFonts w:ascii="Arial" w:eastAsia="Arial" w:hAnsi="Arial" w:cs="Arial"/>
                      <w:b/>
                      <w:i/>
                      <w:iCs/>
                      <w:color w:val="000000"/>
                      <w:sz w:val="18"/>
                      <w:szCs w:val="18"/>
                    </w:rPr>
                    <w:t>A</w:t>
                  </w:r>
                  <w:r w:rsidRPr="001D349F">
                    <w:rPr>
                      <w:rFonts w:ascii="Arial" w:eastAsia="Arial" w:hAnsi="Arial" w:cs="Arial"/>
                      <w:b/>
                      <w:i/>
                      <w:iCs/>
                      <w:sz w:val="18"/>
                      <w:szCs w:val="18"/>
                    </w:rPr>
                    <w:t>BSTRACT</w:t>
                  </w:r>
                </w:p>
                <w:p w14:paraId="1709C63D" w14:textId="4D0259BA" w:rsidR="00E76BED" w:rsidRPr="001D349F" w:rsidRDefault="00285439" w:rsidP="00243D5F">
                  <w:pPr>
                    <w:widowControl w:val="0"/>
                    <w:pBdr>
                      <w:top w:val="nil"/>
                      <w:left w:val="nil"/>
                      <w:bottom w:val="nil"/>
                      <w:right w:val="nil"/>
                      <w:between w:val="nil"/>
                    </w:pBdr>
                    <w:spacing w:before="240" w:after="240"/>
                    <w:ind w:left="176" w:right="221"/>
                    <w:jc w:val="both"/>
                    <w:rPr>
                      <w:rFonts w:ascii="Arial" w:eastAsia="Arial" w:hAnsi="Arial" w:cs="Arial"/>
                      <w:i/>
                      <w:iCs/>
                      <w:color w:val="000000"/>
                      <w:sz w:val="18"/>
                      <w:szCs w:val="18"/>
                    </w:rPr>
                  </w:pPr>
                  <w:r w:rsidRPr="00285439">
                    <w:rPr>
                      <w:rFonts w:ascii="Arial" w:eastAsia="Arial" w:hAnsi="Arial" w:cs="Arial"/>
                      <w:i/>
                      <w:iCs/>
                      <w:color w:val="000000"/>
                      <w:sz w:val="18"/>
                      <w:szCs w:val="18"/>
                    </w:rPr>
                    <w:t xml:space="preserve">The availability of accurate and easily accessible regional information is a crucial requirement to support development planning and public services at the village level. Marta Jaya Village, </w:t>
                  </w:r>
                  <w:proofErr w:type="spellStart"/>
                  <w:r w:rsidRPr="00285439">
                    <w:rPr>
                      <w:rFonts w:ascii="Arial" w:eastAsia="Arial" w:hAnsi="Arial" w:cs="Arial"/>
                      <w:i/>
                      <w:iCs/>
                      <w:color w:val="000000"/>
                      <w:sz w:val="18"/>
                      <w:szCs w:val="18"/>
                    </w:rPr>
                    <w:t>Lubuk</w:t>
                  </w:r>
                  <w:proofErr w:type="spellEnd"/>
                  <w:r w:rsidRPr="00285439">
                    <w:rPr>
                      <w:rFonts w:ascii="Arial" w:eastAsia="Arial" w:hAnsi="Arial" w:cs="Arial"/>
                      <w:i/>
                      <w:iCs/>
                      <w:color w:val="000000"/>
                      <w:sz w:val="18"/>
                      <w:szCs w:val="18"/>
                    </w:rPr>
                    <w:t xml:space="preserve"> Raja District, </w:t>
                  </w:r>
                  <w:proofErr w:type="spellStart"/>
                  <w:r w:rsidRPr="00285439">
                    <w:rPr>
                      <w:rFonts w:ascii="Arial" w:eastAsia="Arial" w:hAnsi="Arial" w:cs="Arial"/>
                      <w:i/>
                      <w:iCs/>
                      <w:color w:val="000000"/>
                      <w:sz w:val="18"/>
                      <w:szCs w:val="18"/>
                    </w:rPr>
                    <w:t>Ogan</w:t>
                  </w:r>
                  <w:proofErr w:type="spellEnd"/>
                  <w:r w:rsidRPr="00285439">
                    <w:rPr>
                      <w:rFonts w:ascii="Arial" w:eastAsia="Arial" w:hAnsi="Arial" w:cs="Arial"/>
                      <w:i/>
                      <w:iCs/>
                      <w:color w:val="000000"/>
                      <w:sz w:val="18"/>
                      <w:szCs w:val="18"/>
                    </w:rPr>
                    <w:t xml:space="preserve"> </w:t>
                  </w:r>
                  <w:proofErr w:type="spellStart"/>
                  <w:r w:rsidRPr="00285439">
                    <w:rPr>
                      <w:rFonts w:ascii="Arial" w:eastAsia="Arial" w:hAnsi="Arial" w:cs="Arial"/>
                      <w:i/>
                      <w:iCs/>
                      <w:color w:val="000000"/>
                      <w:sz w:val="18"/>
                      <w:szCs w:val="18"/>
                    </w:rPr>
                    <w:t>Komering</w:t>
                  </w:r>
                  <w:proofErr w:type="spellEnd"/>
                  <w:r w:rsidRPr="00285439">
                    <w:rPr>
                      <w:rFonts w:ascii="Arial" w:eastAsia="Arial" w:hAnsi="Arial" w:cs="Arial"/>
                      <w:i/>
                      <w:iCs/>
                      <w:color w:val="000000"/>
                      <w:sz w:val="18"/>
                      <w:szCs w:val="18"/>
                    </w:rPr>
                    <w:t xml:space="preserve"> Ulu Regency, is a continuously developing area, yet it still faces limitations in providing integrated and informative village spatial data. Marta Jaya Village boasts significant regional potential, yet this potential remains largely unknown to the wider community due to limited information media that visually depict the village's condition. This community service activity, through the Community Service Program (KKN), aims to develop a regional map of Marta Jaya Village in the form of a signpost as a means of public information. The implementation method includes regional observation, field data collection, map preparation, map sign production, and installation and evaluation of the use of the regional map signpost. The regional map signpost provides benefits in improving access to village information, assisting the village government in disseminating information to the community and visitors, and introducing the fisheries potential of Marta Jaya Village to external parties. Thus, the development of a village regional map signpost can be an applicable solution to support public information transparency and more focused and sustainabl</w:t>
                  </w:r>
                  <w:r>
                    <w:rPr>
                      <w:rFonts w:ascii="Arial" w:eastAsia="Arial" w:hAnsi="Arial" w:cs="Arial"/>
                      <w:i/>
                      <w:iCs/>
                      <w:color w:val="000000"/>
                      <w:sz w:val="18"/>
                      <w:szCs w:val="18"/>
                    </w:rPr>
                    <w:t>e village development planning.</w:t>
                  </w:r>
                </w:p>
              </w:tc>
            </w:tr>
            <w:tr w:rsidR="00E76BED" w14:paraId="79F99351" w14:textId="77777777" w:rsidTr="00656707">
              <w:tc>
                <w:tcPr>
                  <w:tcW w:w="8972" w:type="dxa"/>
                  <w:shd w:val="clear" w:color="auto" w:fill="auto"/>
                </w:tcPr>
                <w:p w14:paraId="386E492A" w14:textId="1E1A6244" w:rsidR="00E76BED" w:rsidRPr="001D349F" w:rsidRDefault="000B06F8" w:rsidP="00243D5F">
                  <w:pPr>
                    <w:widowControl w:val="0"/>
                    <w:pBdr>
                      <w:top w:val="nil"/>
                      <w:left w:val="nil"/>
                      <w:bottom w:val="nil"/>
                      <w:right w:val="nil"/>
                      <w:between w:val="nil"/>
                    </w:pBdr>
                    <w:spacing w:after="240"/>
                    <w:ind w:left="176" w:right="221"/>
                    <w:rPr>
                      <w:rFonts w:ascii="Arial" w:eastAsia="Arial" w:hAnsi="Arial" w:cs="Arial"/>
                      <w:b/>
                      <w:i/>
                      <w:iCs/>
                      <w:color w:val="000000"/>
                      <w:sz w:val="18"/>
                      <w:szCs w:val="18"/>
                    </w:rPr>
                  </w:pPr>
                  <w:r w:rsidRPr="001D349F">
                    <w:rPr>
                      <w:rFonts w:ascii="Arial" w:eastAsia="Arial" w:hAnsi="Arial" w:cs="Arial"/>
                      <w:i/>
                      <w:iCs/>
                      <w:color w:val="000000"/>
                      <w:sz w:val="18"/>
                      <w:szCs w:val="18"/>
                    </w:rPr>
                    <w:t>Keywords:</w:t>
                  </w:r>
                  <w:r w:rsidR="001D349F" w:rsidRPr="001D349F">
                    <w:rPr>
                      <w:rFonts w:ascii="Arial" w:eastAsia="Arial" w:hAnsi="Arial" w:cs="Arial"/>
                      <w:i/>
                      <w:iCs/>
                      <w:color w:val="000000"/>
                      <w:sz w:val="18"/>
                      <w:szCs w:val="18"/>
                    </w:rPr>
                    <w:t>.</w:t>
                  </w:r>
                  <w:r w:rsidR="008C62A9">
                    <w:t xml:space="preserve"> </w:t>
                  </w:r>
                  <w:r w:rsidR="00285439" w:rsidRPr="00285439">
                    <w:rPr>
                      <w:rFonts w:ascii="Arial" w:eastAsia="Arial" w:hAnsi="Arial" w:cs="Arial"/>
                      <w:i/>
                      <w:iCs/>
                      <w:color w:val="000000"/>
                      <w:sz w:val="18"/>
                      <w:szCs w:val="18"/>
                    </w:rPr>
                    <w:t>Keywords: Village Area Mapping, Village Map Signs, Public Information, Community Service.</w:t>
                  </w:r>
                </w:p>
              </w:tc>
            </w:tr>
          </w:tbl>
          <w:p w14:paraId="76957A11" w14:textId="77777777" w:rsidR="00E76BED" w:rsidRDefault="00E76BED">
            <w:pPr>
              <w:widowControl w:val="0"/>
              <w:pBdr>
                <w:top w:val="nil"/>
                <w:left w:val="nil"/>
                <w:bottom w:val="nil"/>
                <w:right w:val="nil"/>
                <w:between w:val="nil"/>
              </w:pBdr>
              <w:spacing w:line="288" w:lineRule="auto"/>
              <w:jc w:val="both"/>
              <w:rPr>
                <w:rFonts w:ascii="Arial" w:eastAsia="Arial" w:hAnsi="Arial" w:cs="Arial"/>
                <w:color w:val="000000"/>
                <w:sz w:val="4"/>
                <w:szCs w:val="4"/>
              </w:rPr>
            </w:pPr>
          </w:p>
        </w:tc>
      </w:tr>
    </w:tbl>
    <w:p w14:paraId="733AAEA7" w14:textId="77777777" w:rsidR="00243D5F" w:rsidRDefault="00243D5F" w:rsidP="00243D5F">
      <w:pPr>
        <w:contextualSpacing/>
        <w:jc w:val="right"/>
        <w:rPr>
          <w:rFonts w:eastAsia="Cambria" w:cs="Arial"/>
          <w:b/>
          <w:bCs/>
          <w:szCs w:val="20"/>
        </w:rPr>
      </w:pPr>
    </w:p>
    <w:p w14:paraId="2D4B40EB" w14:textId="77777777" w:rsidR="00243D5F" w:rsidRPr="00054188" w:rsidRDefault="00243D5F" w:rsidP="00243D5F">
      <w:pPr>
        <w:pBdr>
          <w:top w:val="single" w:sz="6" w:space="1" w:color="000000" w:themeColor="text1"/>
        </w:pBdr>
        <w:contextualSpacing/>
        <w:jc w:val="right"/>
        <w:rPr>
          <w:rFonts w:ascii="Arial" w:eastAsia="Cambria" w:hAnsi="Arial" w:cs="Arial"/>
          <w:sz w:val="20"/>
          <w:szCs w:val="15"/>
        </w:rPr>
      </w:pPr>
      <w:r w:rsidRPr="00054188">
        <w:rPr>
          <w:rFonts w:ascii="Arial" w:eastAsia="Arial" w:hAnsi="Arial" w:cs="Arial"/>
          <w:b/>
          <w:bCs/>
          <w:noProof/>
          <w:sz w:val="20"/>
          <w:szCs w:val="20"/>
        </w:rPr>
        <w:drawing>
          <wp:anchor distT="0" distB="0" distL="114300" distR="114300" simplePos="0" relativeHeight="251660288" behindDoc="0" locked="0" layoutInCell="1" allowOverlap="1" wp14:anchorId="431486E7" wp14:editId="0588320D">
            <wp:simplePos x="0" y="0"/>
            <wp:positionH relativeFrom="column">
              <wp:posOffset>0</wp:posOffset>
            </wp:positionH>
            <wp:positionV relativeFrom="paragraph">
              <wp:posOffset>48790</wp:posOffset>
            </wp:positionV>
            <wp:extent cx="683288" cy="683288"/>
            <wp:effectExtent l="0" t="0" r="2540" b="2540"/>
            <wp:wrapNone/>
            <wp:docPr id="1858675257" name="Picture 2"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75257" name="Picture 2" descr="A purple background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288" cy="683288"/>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054188">
        <w:rPr>
          <w:rFonts w:ascii="Arial" w:eastAsia="Cambria" w:hAnsi="Arial" w:cs="Arial"/>
          <w:b/>
          <w:bCs/>
          <w:sz w:val="20"/>
          <w:szCs w:val="15"/>
        </w:rPr>
        <w:t>Informasi</w:t>
      </w:r>
      <w:proofErr w:type="spellEnd"/>
      <w:r w:rsidRPr="00054188">
        <w:rPr>
          <w:rFonts w:ascii="Arial" w:eastAsia="Cambria" w:hAnsi="Arial" w:cs="Arial"/>
          <w:b/>
          <w:bCs/>
          <w:sz w:val="20"/>
          <w:szCs w:val="15"/>
        </w:rPr>
        <w:t xml:space="preserve"> Artikel</w:t>
      </w:r>
    </w:p>
    <w:p w14:paraId="3B0641C7" w14:textId="77777777" w:rsidR="00243D5F" w:rsidRPr="00054188" w:rsidRDefault="00243D5F" w:rsidP="00243D5F">
      <w:pPr>
        <w:contextualSpacing/>
        <w:rPr>
          <w:rFonts w:ascii="Arial" w:eastAsia="Cambria" w:hAnsi="Arial" w:cs="Arial"/>
          <w:sz w:val="16"/>
          <w:szCs w:val="16"/>
        </w:rPr>
      </w:pPr>
    </w:p>
    <w:p w14:paraId="7A1630ED" w14:textId="77777777" w:rsidR="00243D5F" w:rsidRPr="00054188" w:rsidRDefault="00243D5F" w:rsidP="00243D5F">
      <w:pPr>
        <w:contextualSpacing/>
        <w:jc w:val="right"/>
        <w:rPr>
          <w:rFonts w:ascii="Arial" w:eastAsia="Cambria" w:hAnsi="Arial" w:cs="Arial"/>
          <w:sz w:val="16"/>
          <w:szCs w:val="16"/>
        </w:rPr>
      </w:pPr>
      <w:r>
        <w:rPr>
          <w:rFonts w:ascii="Arial" w:eastAsia="Cambria" w:hAnsi="Arial" w:cs="Arial"/>
          <w:sz w:val="16"/>
          <w:szCs w:val="16"/>
        </w:rPr>
        <w:t>……..</w:t>
      </w:r>
      <w:r w:rsidRPr="00054188">
        <w:rPr>
          <w:rFonts w:ascii="Arial" w:eastAsia="Cambria" w:hAnsi="Arial" w:cs="Arial"/>
          <w:sz w:val="16"/>
          <w:szCs w:val="16"/>
        </w:rPr>
        <w:t xml:space="preserve">.…...…………………………………………………. This is an open access article under the </w:t>
      </w:r>
      <w:hyperlink r:id="rId9" w:history="1">
        <w:r>
          <w:rPr>
            <w:rStyle w:val="Hyperlink"/>
            <w:rFonts w:ascii="Arial" w:eastAsia="Cambria" w:hAnsi="Arial" w:cs="Arial"/>
            <w:sz w:val="16"/>
            <w:szCs w:val="16"/>
          </w:rPr>
          <w:t>CC BY 4.0</w:t>
        </w:r>
      </w:hyperlink>
      <w:r w:rsidRPr="00054188">
        <w:rPr>
          <w:rFonts w:ascii="Arial" w:eastAsia="Cambria" w:hAnsi="Arial" w:cs="Arial"/>
          <w:sz w:val="16"/>
          <w:szCs w:val="16"/>
        </w:rPr>
        <w:t xml:space="preserve"> license</w:t>
      </w:r>
    </w:p>
    <w:p w14:paraId="405FF8CC" w14:textId="77777777" w:rsidR="00243D5F" w:rsidRPr="00054188" w:rsidRDefault="00243D5F" w:rsidP="00243D5F">
      <w:pPr>
        <w:spacing w:after="40"/>
        <w:jc w:val="right"/>
        <w:rPr>
          <w:rFonts w:ascii="Arial" w:eastAsia="Cambria" w:hAnsi="Arial" w:cs="Arial"/>
          <w:sz w:val="16"/>
          <w:szCs w:val="16"/>
        </w:rPr>
      </w:pPr>
      <w:r w:rsidRPr="00054188">
        <w:rPr>
          <w:rFonts w:ascii="Arial" w:eastAsia="Cambria" w:hAnsi="Arial" w:cs="Arial"/>
          <w:sz w:val="16"/>
          <w:szCs w:val="16"/>
        </w:rPr>
        <w:t>…</w:t>
      </w:r>
      <w:r>
        <w:rPr>
          <w:rFonts w:ascii="Arial" w:eastAsia="Cambria" w:hAnsi="Arial" w:cs="Arial"/>
          <w:sz w:val="16"/>
          <w:szCs w:val="16"/>
        </w:rPr>
        <w:t>…</w:t>
      </w:r>
      <w:r w:rsidRPr="00054188">
        <w:rPr>
          <w:rFonts w:ascii="Arial" w:eastAsia="Cambria" w:hAnsi="Arial" w:cs="Arial"/>
          <w:sz w:val="16"/>
          <w:szCs w:val="16"/>
        </w:rPr>
        <w:t>………...……………………………………………………………………………. Published by Citra Air Nusantara</w:t>
      </w:r>
    </w:p>
    <w:p w14:paraId="3CD877F6" w14:textId="77777777" w:rsidR="00243D5F" w:rsidRDefault="00243D5F" w:rsidP="00243D5F">
      <w:pPr>
        <w:pBdr>
          <w:bottom w:val="single" w:sz="6" w:space="1" w:color="000000" w:themeColor="text1"/>
        </w:pBdr>
        <w:contextualSpacing/>
        <w:jc w:val="right"/>
        <w:rPr>
          <w:rFonts w:eastAsia="Arial"/>
          <w:lang w:val="id-ID" w:eastAsia="id-ID"/>
        </w:rPr>
      </w:pPr>
      <w:r w:rsidRPr="00FA4A96">
        <w:rPr>
          <w:rFonts w:eastAsia="Cambria" w:cs="Arial"/>
          <w:noProof/>
          <w:szCs w:val="20"/>
        </w:rPr>
        <w:drawing>
          <wp:inline distT="0" distB="0" distL="0" distR="0" wp14:anchorId="54F4BFF0" wp14:editId="4C744243">
            <wp:extent cx="558800" cy="190500"/>
            <wp:effectExtent l="0" t="0" r="0" b="0"/>
            <wp:docPr id="1669440637"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40637" name="Picture 1">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558800" cy="190500"/>
                    </a:xfrm>
                    <a:prstGeom prst="rect">
                      <a:avLst/>
                    </a:prstGeom>
                  </pic:spPr>
                </pic:pic>
              </a:graphicData>
            </a:graphic>
          </wp:inline>
        </w:drawing>
      </w:r>
    </w:p>
    <w:p w14:paraId="577EE7A4" w14:textId="77777777" w:rsidR="00243D5F" w:rsidRPr="00F422CE" w:rsidRDefault="00243D5F" w:rsidP="00243D5F">
      <w:pPr>
        <w:pBdr>
          <w:bottom w:val="single" w:sz="6" w:space="1" w:color="000000" w:themeColor="text1"/>
        </w:pBdr>
        <w:contextualSpacing/>
        <w:jc w:val="right"/>
        <w:rPr>
          <w:rFonts w:eastAsia="Arial"/>
          <w:sz w:val="4"/>
          <w:szCs w:val="4"/>
          <w:lang w:val="id-ID" w:eastAsia="id-ID"/>
        </w:rPr>
      </w:pPr>
    </w:p>
    <w:p w14:paraId="3A895F29" w14:textId="77777777" w:rsidR="00243D5F" w:rsidRDefault="00243D5F" w:rsidP="00243D5F">
      <w:pPr>
        <w:widowControl w:val="0"/>
        <w:spacing w:line="288" w:lineRule="auto"/>
        <w:jc w:val="both"/>
        <w:rPr>
          <w:rFonts w:ascii="Arial" w:eastAsia="Arial" w:hAnsi="Arial" w:cs="Arial"/>
          <w:sz w:val="18"/>
          <w:szCs w:val="18"/>
        </w:rPr>
      </w:pPr>
    </w:p>
    <w:p w14:paraId="79D00D6B" w14:textId="77777777" w:rsidR="00364693" w:rsidRPr="00BF7B84" w:rsidRDefault="00364693" w:rsidP="00364693">
      <w:pPr>
        <w:rPr>
          <w:lang w:val="en-US" w:eastAsia="id-ID"/>
        </w:rPr>
      </w:pPr>
    </w:p>
    <w:p w14:paraId="61E8A243" w14:textId="686559DE" w:rsidR="00E76BED" w:rsidRDefault="000B06F8">
      <w:pPr>
        <w:pStyle w:val="Heading1"/>
        <w:rPr>
          <w:sz w:val="24"/>
          <w:szCs w:val="24"/>
          <w:lang w:val="en-US"/>
        </w:rPr>
      </w:pPr>
      <w:r>
        <w:rPr>
          <w:sz w:val="24"/>
          <w:szCs w:val="24"/>
        </w:rPr>
        <w:lastRenderedPageBreak/>
        <w:t>PENDAHULUAN</w:t>
      </w:r>
    </w:p>
    <w:p w14:paraId="3E17FBB7" w14:textId="5852530E" w:rsidR="00FD1C7F" w:rsidRPr="00453C23" w:rsidRDefault="00453C23" w:rsidP="00453C23">
      <w:pPr>
        <w:ind w:firstLine="720"/>
        <w:jc w:val="both"/>
        <w:rPr>
          <w:rFonts w:ascii="Arial" w:hAnsi="Arial" w:cs="Arial"/>
          <w:lang w:val="en-US" w:eastAsia="id-ID"/>
        </w:rPr>
      </w:pPr>
      <w:proofErr w:type="spellStart"/>
      <w:r w:rsidRPr="00453C23">
        <w:rPr>
          <w:rFonts w:ascii="Arial" w:hAnsi="Arial" w:cs="Arial"/>
          <w:lang w:eastAsia="id-ID"/>
        </w:rPr>
        <w:t>Desa</w:t>
      </w:r>
      <w:proofErr w:type="spellEnd"/>
      <w:r w:rsidRPr="00453C23">
        <w:rPr>
          <w:rFonts w:ascii="Arial" w:hAnsi="Arial" w:cs="Arial"/>
          <w:lang w:eastAsia="id-ID"/>
        </w:rPr>
        <w:t xml:space="preserve"> </w:t>
      </w:r>
      <w:proofErr w:type="spellStart"/>
      <w:r w:rsidRPr="00453C23">
        <w:rPr>
          <w:rFonts w:ascii="Arial" w:hAnsi="Arial" w:cs="Arial"/>
          <w:lang w:eastAsia="id-ID"/>
        </w:rPr>
        <w:t>merupakan</w:t>
      </w:r>
      <w:proofErr w:type="spellEnd"/>
      <w:r w:rsidRPr="00453C23">
        <w:rPr>
          <w:rFonts w:ascii="Arial" w:hAnsi="Arial" w:cs="Arial"/>
          <w:lang w:eastAsia="id-ID"/>
        </w:rPr>
        <w:t xml:space="preserve"> unit </w:t>
      </w:r>
      <w:proofErr w:type="spellStart"/>
      <w:r w:rsidRPr="00453C23">
        <w:rPr>
          <w:rFonts w:ascii="Arial" w:hAnsi="Arial" w:cs="Arial"/>
          <w:lang w:eastAsia="id-ID"/>
        </w:rPr>
        <w:t>pemerintahan</w:t>
      </w:r>
      <w:proofErr w:type="spellEnd"/>
      <w:r w:rsidRPr="00453C23">
        <w:rPr>
          <w:rFonts w:ascii="Arial" w:hAnsi="Arial" w:cs="Arial"/>
          <w:lang w:eastAsia="id-ID"/>
        </w:rPr>
        <w:t xml:space="preserve"> </w:t>
      </w:r>
      <w:proofErr w:type="spellStart"/>
      <w:r w:rsidRPr="00453C23">
        <w:rPr>
          <w:rFonts w:ascii="Arial" w:hAnsi="Arial" w:cs="Arial"/>
          <w:lang w:eastAsia="id-ID"/>
        </w:rPr>
        <w:t>terdepan</w:t>
      </w:r>
      <w:proofErr w:type="spellEnd"/>
      <w:r w:rsidRPr="00453C23">
        <w:rPr>
          <w:rFonts w:ascii="Arial" w:hAnsi="Arial" w:cs="Arial"/>
          <w:lang w:eastAsia="id-ID"/>
        </w:rPr>
        <w:t xml:space="preserve"> yang </w:t>
      </w:r>
      <w:proofErr w:type="spellStart"/>
      <w:r w:rsidRPr="00453C23">
        <w:rPr>
          <w:rFonts w:ascii="Arial" w:hAnsi="Arial" w:cs="Arial"/>
          <w:lang w:eastAsia="id-ID"/>
        </w:rPr>
        <w:t>memiliki</w:t>
      </w:r>
      <w:proofErr w:type="spellEnd"/>
      <w:r w:rsidRPr="00453C23">
        <w:rPr>
          <w:rFonts w:ascii="Arial" w:hAnsi="Arial" w:cs="Arial"/>
          <w:lang w:eastAsia="id-ID"/>
        </w:rPr>
        <w:t xml:space="preserve"> </w:t>
      </w:r>
      <w:proofErr w:type="spellStart"/>
      <w:r w:rsidRPr="00453C23">
        <w:rPr>
          <w:rFonts w:ascii="Arial" w:hAnsi="Arial" w:cs="Arial"/>
          <w:lang w:eastAsia="id-ID"/>
        </w:rPr>
        <w:t>peran</w:t>
      </w:r>
      <w:proofErr w:type="spellEnd"/>
      <w:r w:rsidRPr="00453C23">
        <w:rPr>
          <w:rFonts w:ascii="Arial" w:hAnsi="Arial" w:cs="Arial"/>
          <w:lang w:eastAsia="id-ID"/>
        </w:rPr>
        <w:t xml:space="preserve"> </w:t>
      </w:r>
      <w:proofErr w:type="spellStart"/>
      <w:r w:rsidRPr="00453C23">
        <w:rPr>
          <w:rFonts w:ascii="Arial" w:hAnsi="Arial" w:cs="Arial"/>
          <w:lang w:eastAsia="id-ID"/>
        </w:rPr>
        <w:t>strategis</w:t>
      </w:r>
      <w:proofErr w:type="spellEnd"/>
      <w:r w:rsidRPr="00453C23">
        <w:rPr>
          <w:rFonts w:ascii="Arial" w:hAnsi="Arial" w:cs="Arial"/>
          <w:lang w:eastAsia="id-ID"/>
        </w:rPr>
        <w:t xml:space="preserve"> </w:t>
      </w:r>
      <w:proofErr w:type="spellStart"/>
      <w:r w:rsidRPr="00453C23">
        <w:rPr>
          <w:rFonts w:ascii="Arial" w:hAnsi="Arial" w:cs="Arial"/>
          <w:lang w:eastAsia="id-ID"/>
        </w:rPr>
        <w:t>dalam</w:t>
      </w:r>
      <w:proofErr w:type="spellEnd"/>
      <w:r w:rsidRPr="00453C23">
        <w:rPr>
          <w:rFonts w:ascii="Arial" w:hAnsi="Arial" w:cs="Arial"/>
          <w:lang w:eastAsia="id-ID"/>
        </w:rPr>
        <w:t xml:space="preserve"> </w:t>
      </w:r>
      <w:proofErr w:type="spellStart"/>
      <w:r w:rsidRPr="00453C23">
        <w:rPr>
          <w:rFonts w:ascii="Arial" w:hAnsi="Arial" w:cs="Arial"/>
          <w:lang w:eastAsia="id-ID"/>
        </w:rPr>
        <w:t>pelaksanaan</w:t>
      </w:r>
      <w:proofErr w:type="spellEnd"/>
      <w:r w:rsidRPr="00453C23">
        <w:rPr>
          <w:rFonts w:ascii="Arial" w:hAnsi="Arial" w:cs="Arial"/>
          <w:lang w:eastAsia="id-ID"/>
        </w:rPr>
        <w:t xml:space="preserve"> </w:t>
      </w:r>
      <w:proofErr w:type="spellStart"/>
      <w:r w:rsidRPr="00453C23">
        <w:rPr>
          <w:rFonts w:ascii="Arial" w:hAnsi="Arial" w:cs="Arial"/>
          <w:lang w:eastAsia="id-ID"/>
        </w:rPr>
        <w:t>pembangunan</w:t>
      </w:r>
      <w:proofErr w:type="spellEnd"/>
      <w:r w:rsidRPr="00453C23">
        <w:rPr>
          <w:rFonts w:ascii="Arial" w:hAnsi="Arial" w:cs="Arial"/>
          <w:lang w:eastAsia="id-ID"/>
        </w:rPr>
        <w:t xml:space="preserve"> dan </w:t>
      </w:r>
      <w:proofErr w:type="spellStart"/>
      <w:r w:rsidRPr="00453C23">
        <w:rPr>
          <w:rFonts w:ascii="Arial" w:hAnsi="Arial" w:cs="Arial"/>
          <w:lang w:eastAsia="id-ID"/>
        </w:rPr>
        <w:t>penyediaan</w:t>
      </w:r>
      <w:proofErr w:type="spellEnd"/>
      <w:r w:rsidRPr="00453C23">
        <w:rPr>
          <w:rFonts w:ascii="Arial" w:hAnsi="Arial" w:cs="Arial"/>
          <w:lang w:eastAsia="id-ID"/>
        </w:rPr>
        <w:t xml:space="preserve"> </w:t>
      </w:r>
      <w:proofErr w:type="spellStart"/>
      <w:r w:rsidRPr="00453C23">
        <w:rPr>
          <w:rFonts w:ascii="Arial" w:hAnsi="Arial" w:cs="Arial"/>
          <w:lang w:eastAsia="id-ID"/>
        </w:rPr>
        <w:t>pelayanan</w:t>
      </w:r>
      <w:proofErr w:type="spellEnd"/>
      <w:r w:rsidRPr="00453C23">
        <w:rPr>
          <w:rFonts w:ascii="Arial" w:hAnsi="Arial" w:cs="Arial"/>
          <w:lang w:eastAsia="id-ID"/>
        </w:rPr>
        <w:t xml:space="preserve"> </w:t>
      </w:r>
      <w:proofErr w:type="spellStart"/>
      <w:r w:rsidRPr="00453C23">
        <w:rPr>
          <w:rFonts w:ascii="Arial" w:hAnsi="Arial" w:cs="Arial"/>
          <w:lang w:eastAsia="id-ID"/>
        </w:rPr>
        <w:t>publik</w:t>
      </w:r>
      <w:proofErr w:type="spellEnd"/>
      <w:r w:rsidRPr="00453C23">
        <w:rPr>
          <w:rFonts w:ascii="Arial" w:hAnsi="Arial" w:cs="Arial"/>
          <w:lang w:eastAsia="id-ID"/>
        </w:rPr>
        <w:t xml:space="preserve"> </w:t>
      </w:r>
      <w:proofErr w:type="spellStart"/>
      <w:r w:rsidRPr="00453C23">
        <w:rPr>
          <w:rFonts w:ascii="Arial" w:hAnsi="Arial" w:cs="Arial"/>
          <w:lang w:eastAsia="id-ID"/>
        </w:rPr>
        <w:t>kepada</w:t>
      </w:r>
      <w:proofErr w:type="spellEnd"/>
      <w:r w:rsidRPr="00453C23">
        <w:rPr>
          <w:rFonts w:ascii="Arial" w:hAnsi="Arial" w:cs="Arial"/>
          <w:lang w:eastAsia="id-ID"/>
        </w:rPr>
        <w:t xml:space="preserve"> </w:t>
      </w:r>
      <w:proofErr w:type="spellStart"/>
      <w:r w:rsidRPr="00453C23">
        <w:rPr>
          <w:rFonts w:ascii="Arial" w:hAnsi="Arial" w:cs="Arial"/>
          <w:lang w:eastAsia="id-ID"/>
        </w:rPr>
        <w:t>masyarakat</w:t>
      </w:r>
      <w:proofErr w:type="spellEnd"/>
      <w:r w:rsidRPr="00453C23">
        <w:rPr>
          <w:rFonts w:ascii="Arial" w:hAnsi="Arial" w:cs="Arial"/>
          <w:lang w:eastAsia="id-ID"/>
        </w:rPr>
        <w:t xml:space="preserve">. </w:t>
      </w:r>
      <w:proofErr w:type="spellStart"/>
      <w:r w:rsidRPr="00453C23">
        <w:rPr>
          <w:rFonts w:ascii="Arial" w:hAnsi="Arial" w:cs="Arial"/>
          <w:lang w:eastAsia="id-ID"/>
        </w:rPr>
        <w:t>Keberhasilan</w:t>
      </w:r>
      <w:proofErr w:type="spellEnd"/>
      <w:r w:rsidRPr="00453C23">
        <w:rPr>
          <w:rFonts w:ascii="Arial" w:hAnsi="Arial" w:cs="Arial"/>
          <w:lang w:eastAsia="id-ID"/>
        </w:rPr>
        <w:t xml:space="preserve"> </w:t>
      </w:r>
      <w:proofErr w:type="spellStart"/>
      <w:r w:rsidRPr="00453C23">
        <w:rPr>
          <w:rFonts w:ascii="Arial" w:hAnsi="Arial" w:cs="Arial"/>
          <w:lang w:eastAsia="id-ID"/>
        </w:rPr>
        <w:t>pembangunan</w:t>
      </w:r>
      <w:proofErr w:type="spellEnd"/>
      <w:r w:rsidRPr="00453C23">
        <w:rPr>
          <w:rFonts w:ascii="Arial" w:hAnsi="Arial" w:cs="Arial"/>
          <w:lang w:eastAsia="id-ID"/>
        </w:rPr>
        <w:t xml:space="preserve"> </w:t>
      </w:r>
      <w:proofErr w:type="spellStart"/>
      <w:r w:rsidRPr="00453C23">
        <w:rPr>
          <w:rFonts w:ascii="Arial" w:hAnsi="Arial" w:cs="Arial"/>
          <w:lang w:eastAsia="id-ID"/>
        </w:rPr>
        <w:t>desa</w:t>
      </w:r>
      <w:proofErr w:type="spellEnd"/>
      <w:r w:rsidRPr="00453C23">
        <w:rPr>
          <w:rFonts w:ascii="Arial" w:hAnsi="Arial" w:cs="Arial"/>
          <w:lang w:eastAsia="id-ID"/>
        </w:rPr>
        <w:t xml:space="preserve"> sangat </w:t>
      </w:r>
      <w:proofErr w:type="spellStart"/>
      <w:r w:rsidRPr="00453C23">
        <w:rPr>
          <w:rFonts w:ascii="Arial" w:hAnsi="Arial" w:cs="Arial"/>
          <w:lang w:eastAsia="id-ID"/>
        </w:rPr>
        <w:t>dipengaruhi</w:t>
      </w:r>
      <w:proofErr w:type="spellEnd"/>
      <w:r w:rsidRPr="00453C23">
        <w:rPr>
          <w:rFonts w:ascii="Arial" w:hAnsi="Arial" w:cs="Arial"/>
          <w:lang w:eastAsia="id-ID"/>
        </w:rPr>
        <w:t xml:space="preserve"> oleh </w:t>
      </w:r>
      <w:proofErr w:type="spellStart"/>
      <w:r w:rsidRPr="00453C23">
        <w:rPr>
          <w:rFonts w:ascii="Arial" w:hAnsi="Arial" w:cs="Arial"/>
          <w:lang w:eastAsia="id-ID"/>
        </w:rPr>
        <w:t>ketersediaan</w:t>
      </w:r>
      <w:proofErr w:type="spellEnd"/>
      <w:r w:rsidRPr="00453C23">
        <w:rPr>
          <w:rFonts w:ascii="Arial" w:hAnsi="Arial" w:cs="Arial"/>
          <w:lang w:eastAsia="id-ID"/>
        </w:rPr>
        <w:t xml:space="preserve"> </w:t>
      </w:r>
      <w:proofErr w:type="spellStart"/>
      <w:r w:rsidRPr="00453C23">
        <w:rPr>
          <w:rFonts w:ascii="Arial" w:hAnsi="Arial" w:cs="Arial"/>
          <w:lang w:eastAsia="id-ID"/>
        </w:rPr>
        <w:t>informasi</w:t>
      </w:r>
      <w:proofErr w:type="spellEnd"/>
      <w:r w:rsidRPr="00453C23">
        <w:rPr>
          <w:rFonts w:ascii="Arial" w:hAnsi="Arial" w:cs="Arial"/>
          <w:lang w:eastAsia="id-ID"/>
        </w:rPr>
        <w:t xml:space="preserve"> wilayah yang </w:t>
      </w:r>
      <w:proofErr w:type="spellStart"/>
      <w:r w:rsidRPr="00453C23">
        <w:rPr>
          <w:rFonts w:ascii="Arial" w:hAnsi="Arial" w:cs="Arial"/>
          <w:lang w:eastAsia="id-ID"/>
        </w:rPr>
        <w:t>akurat</w:t>
      </w:r>
      <w:proofErr w:type="spellEnd"/>
      <w:r w:rsidRPr="00453C23">
        <w:rPr>
          <w:rFonts w:ascii="Arial" w:hAnsi="Arial" w:cs="Arial"/>
          <w:lang w:eastAsia="id-ID"/>
        </w:rPr>
        <w:t xml:space="preserve">, </w:t>
      </w:r>
      <w:proofErr w:type="spellStart"/>
      <w:r w:rsidRPr="00453C23">
        <w:rPr>
          <w:rFonts w:ascii="Arial" w:hAnsi="Arial" w:cs="Arial"/>
          <w:lang w:eastAsia="id-ID"/>
        </w:rPr>
        <w:t>mutakhir</w:t>
      </w:r>
      <w:proofErr w:type="spellEnd"/>
      <w:r w:rsidRPr="00453C23">
        <w:rPr>
          <w:rFonts w:ascii="Arial" w:hAnsi="Arial" w:cs="Arial"/>
          <w:lang w:eastAsia="id-ID"/>
        </w:rPr>
        <w:t xml:space="preserve">, dan </w:t>
      </w:r>
      <w:proofErr w:type="spellStart"/>
      <w:r w:rsidRPr="00453C23">
        <w:rPr>
          <w:rFonts w:ascii="Arial" w:hAnsi="Arial" w:cs="Arial"/>
          <w:lang w:eastAsia="id-ID"/>
        </w:rPr>
        <w:t>mudah</w:t>
      </w:r>
      <w:proofErr w:type="spellEnd"/>
      <w:r w:rsidRPr="00453C23">
        <w:rPr>
          <w:rFonts w:ascii="Arial" w:hAnsi="Arial" w:cs="Arial"/>
          <w:lang w:eastAsia="id-ID"/>
        </w:rPr>
        <w:t xml:space="preserve"> </w:t>
      </w:r>
      <w:proofErr w:type="spellStart"/>
      <w:r w:rsidRPr="00453C23">
        <w:rPr>
          <w:rFonts w:ascii="Arial" w:hAnsi="Arial" w:cs="Arial"/>
          <w:lang w:eastAsia="id-ID"/>
        </w:rPr>
        <w:t>diakses</w:t>
      </w:r>
      <w:proofErr w:type="spellEnd"/>
      <w:r w:rsidRPr="00453C23">
        <w:rPr>
          <w:rFonts w:ascii="Arial" w:hAnsi="Arial" w:cs="Arial"/>
          <w:lang w:eastAsia="id-ID"/>
        </w:rPr>
        <w:t xml:space="preserve"> oleh </w:t>
      </w:r>
      <w:proofErr w:type="spellStart"/>
      <w:r w:rsidRPr="00453C23">
        <w:rPr>
          <w:rFonts w:ascii="Arial" w:hAnsi="Arial" w:cs="Arial"/>
          <w:lang w:eastAsia="id-ID"/>
        </w:rPr>
        <w:t>seluruh</w:t>
      </w:r>
      <w:proofErr w:type="spellEnd"/>
      <w:r w:rsidRPr="00453C23">
        <w:rPr>
          <w:rFonts w:ascii="Arial" w:hAnsi="Arial" w:cs="Arial"/>
          <w:lang w:eastAsia="id-ID"/>
        </w:rPr>
        <w:t xml:space="preserve"> </w:t>
      </w:r>
      <w:proofErr w:type="spellStart"/>
      <w:r w:rsidRPr="00453C23">
        <w:rPr>
          <w:rFonts w:ascii="Arial" w:hAnsi="Arial" w:cs="Arial"/>
          <w:lang w:eastAsia="id-ID"/>
        </w:rPr>
        <w:t>pemangku</w:t>
      </w:r>
      <w:proofErr w:type="spellEnd"/>
      <w:r w:rsidRPr="00453C23">
        <w:rPr>
          <w:rFonts w:ascii="Arial" w:hAnsi="Arial" w:cs="Arial"/>
          <w:lang w:eastAsia="id-ID"/>
        </w:rPr>
        <w:t xml:space="preserve"> </w:t>
      </w:r>
      <w:proofErr w:type="spellStart"/>
      <w:r w:rsidRPr="00453C23">
        <w:rPr>
          <w:rFonts w:ascii="Arial" w:hAnsi="Arial" w:cs="Arial"/>
          <w:lang w:eastAsia="id-ID"/>
        </w:rPr>
        <w:t>kepentingan</w:t>
      </w:r>
      <w:proofErr w:type="spellEnd"/>
      <w:r w:rsidRPr="00453C23">
        <w:rPr>
          <w:rFonts w:ascii="Arial" w:hAnsi="Arial" w:cs="Arial"/>
          <w:lang w:eastAsia="id-ID"/>
        </w:rPr>
        <w:t xml:space="preserve"> (</w:t>
      </w:r>
      <w:proofErr w:type="spellStart"/>
      <w:r w:rsidRPr="00453C23">
        <w:rPr>
          <w:rFonts w:ascii="Arial" w:hAnsi="Arial" w:cs="Arial"/>
          <w:lang w:eastAsia="id-ID"/>
        </w:rPr>
        <w:t>Destiani</w:t>
      </w:r>
      <w:proofErr w:type="spellEnd"/>
      <w:r w:rsidRPr="00453C23">
        <w:rPr>
          <w:rFonts w:ascii="Arial" w:hAnsi="Arial" w:cs="Arial"/>
          <w:lang w:eastAsia="id-ID"/>
        </w:rPr>
        <w:t xml:space="preserve"> et al., 2025). </w:t>
      </w:r>
      <w:proofErr w:type="spellStart"/>
      <w:r w:rsidRPr="00453C23">
        <w:rPr>
          <w:rFonts w:ascii="Arial" w:hAnsi="Arial" w:cs="Arial"/>
          <w:lang w:eastAsia="id-ID"/>
        </w:rPr>
        <w:t>Informasi</w:t>
      </w:r>
      <w:proofErr w:type="spellEnd"/>
      <w:r w:rsidRPr="00453C23">
        <w:rPr>
          <w:rFonts w:ascii="Arial" w:hAnsi="Arial" w:cs="Arial"/>
          <w:lang w:eastAsia="id-ID"/>
        </w:rPr>
        <w:t xml:space="preserve"> wilayah yang </w:t>
      </w:r>
      <w:proofErr w:type="spellStart"/>
      <w:r w:rsidRPr="00453C23">
        <w:rPr>
          <w:rFonts w:ascii="Arial" w:hAnsi="Arial" w:cs="Arial"/>
          <w:lang w:eastAsia="id-ID"/>
        </w:rPr>
        <w:t>tersaji</w:t>
      </w:r>
      <w:proofErr w:type="spellEnd"/>
      <w:r w:rsidRPr="00453C23">
        <w:rPr>
          <w:rFonts w:ascii="Arial" w:hAnsi="Arial" w:cs="Arial"/>
          <w:lang w:eastAsia="id-ID"/>
        </w:rPr>
        <w:t xml:space="preserve"> </w:t>
      </w:r>
      <w:proofErr w:type="spellStart"/>
      <w:r w:rsidRPr="00453C23">
        <w:rPr>
          <w:rFonts w:ascii="Arial" w:hAnsi="Arial" w:cs="Arial"/>
          <w:lang w:eastAsia="id-ID"/>
        </w:rPr>
        <w:t>secara</w:t>
      </w:r>
      <w:proofErr w:type="spellEnd"/>
      <w:r w:rsidRPr="00453C23">
        <w:rPr>
          <w:rFonts w:ascii="Arial" w:hAnsi="Arial" w:cs="Arial"/>
          <w:lang w:eastAsia="id-ID"/>
        </w:rPr>
        <w:t xml:space="preserve"> </w:t>
      </w:r>
      <w:proofErr w:type="spellStart"/>
      <w:r w:rsidRPr="00453C23">
        <w:rPr>
          <w:rFonts w:ascii="Arial" w:hAnsi="Arial" w:cs="Arial"/>
          <w:lang w:eastAsia="id-ID"/>
        </w:rPr>
        <w:t>jelas</w:t>
      </w:r>
      <w:proofErr w:type="spellEnd"/>
      <w:r w:rsidRPr="00453C23">
        <w:rPr>
          <w:rFonts w:ascii="Arial" w:hAnsi="Arial" w:cs="Arial"/>
          <w:lang w:eastAsia="id-ID"/>
        </w:rPr>
        <w:t xml:space="preserve"> dan </w:t>
      </w:r>
      <w:proofErr w:type="spellStart"/>
      <w:r w:rsidRPr="00CC7170">
        <w:rPr>
          <w:rFonts w:ascii="Arial" w:hAnsi="Arial" w:cs="Arial"/>
          <w:i/>
          <w:lang w:eastAsia="id-ID"/>
        </w:rPr>
        <w:t>sistematis</w:t>
      </w:r>
      <w:proofErr w:type="spellEnd"/>
      <w:r w:rsidRPr="00453C23">
        <w:rPr>
          <w:rFonts w:ascii="Arial" w:hAnsi="Arial" w:cs="Arial"/>
          <w:lang w:eastAsia="id-ID"/>
        </w:rPr>
        <w:t xml:space="preserve"> </w:t>
      </w:r>
      <w:proofErr w:type="spellStart"/>
      <w:r w:rsidRPr="00453C23">
        <w:rPr>
          <w:rFonts w:ascii="Arial" w:hAnsi="Arial" w:cs="Arial"/>
          <w:lang w:eastAsia="id-ID"/>
        </w:rPr>
        <w:t>dapat</w:t>
      </w:r>
      <w:proofErr w:type="spellEnd"/>
      <w:r w:rsidRPr="00453C23">
        <w:rPr>
          <w:rFonts w:ascii="Arial" w:hAnsi="Arial" w:cs="Arial"/>
          <w:lang w:eastAsia="id-ID"/>
        </w:rPr>
        <w:t xml:space="preserve"> </w:t>
      </w:r>
      <w:proofErr w:type="spellStart"/>
      <w:r w:rsidRPr="00453C23">
        <w:rPr>
          <w:rFonts w:ascii="Arial" w:hAnsi="Arial" w:cs="Arial"/>
          <w:lang w:eastAsia="id-ID"/>
        </w:rPr>
        <w:t>dimanfaatkan</w:t>
      </w:r>
      <w:proofErr w:type="spellEnd"/>
      <w:r w:rsidRPr="00453C23">
        <w:rPr>
          <w:rFonts w:ascii="Arial" w:hAnsi="Arial" w:cs="Arial"/>
          <w:lang w:eastAsia="id-ID"/>
        </w:rPr>
        <w:t xml:space="preserve"> </w:t>
      </w:r>
      <w:proofErr w:type="spellStart"/>
      <w:r w:rsidRPr="00453C23">
        <w:rPr>
          <w:rFonts w:ascii="Arial" w:hAnsi="Arial" w:cs="Arial"/>
          <w:lang w:eastAsia="id-ID"/>
        </w:rPr>
        <w:t>sebagai</w:t>
      </w:r>
      <w:proofErr w:type="spellEnd"/>
      <w:r w:rsidRPr="00453C23">
        <w:rPr>
          <w:rFonts w:ascii="Arial" w:hAnsi="Arial" w:cs="Arial"/>
          <w:lang w:eastAsia="id-ID"/>
        </w:rPr>
        <w:t xml:space="preserve"> </w:t>
      </w:r>
      <w:proofErr w:type="spellStart"/>
      <w:r w:rsidRPr="00453C23">
        <w:rPr>
          <w:rFonts w:ascii="Arial" w:hAnsi="Arial" w:cs="Arial"/>
          <w:lang w:eastAsia="id-ID"/>
        </w:rPr>
        <w:t>dasar</w:t>
      </w:r>
      <w:proofErr w:type="spellEnd"/>
      <w:r w:rsidRPr="00453C23">
        <w:rPr>
          <w:rFonts w:ascii="Arial" w:hAnsi="Arial" w:cs="Arial"/>
          <w:lang w:eastAsia="id-ID"/>
        </w:rPr>
        <w:t xml:space="preserve"> </w:t>
      </w:r>
      <w:proofErr w:type="spellStart"/>
      <w:r w:rsidRPr="00453C23">
        <w:rPr>
          <w:rFonts w:ascii="Arial" w:hAnsi="Arial" w:cs="Arial"/>
          <w:lang w:eastAsia="id-ID"/>
        </w:rPr>
        <w:t>perencanaan</w:t>
      </w:r>
      <w:proofErr w:type="spellEnd"/>
      <w:r w:rsidRPr="00453C23">
        <w:rPr>
          <w:rFonts w:ascii="Arial" w:hAnsi="Arial" w:cs="Arial"/>
          <w:lang w:eastAsia="id-ID"/>
        </w:rPr>
        <w:t xml:space="preserve">, </w:t>
      </w:r>
      <w:proofErr w:type="spellStart"/>
      <w:r w:rsidRPr="00453C23">
        <w:rPr>
          <w:rFonts w:ascii="Arial" w:hAnsi="Arial" w:cs="Arial"/>
          <w:lang w:eastAsia="id-ID"/>
        </w:rPr>
        <w:t>pengendalian</w:t>
      </w:r>
      <w:proofErr w:type="spellEnd"/>
      <w:r w:rsidRPr="00453C23">
        <w:rPr>
          <w:rFonts w:ascii="Arial" w:hAnsi="Arial" w:cs="Arial"/>
          <w:lang w:eastAsia="id-ID"/>
        </w:rPr>
        <w:t xml:space="preserve">, </w:t>
      </w:r>
      <w:proofErr w:type="spellStart"/>
      <w:r w:rsidRPr="00453C23">
        <w:rPr>
          <w:rFonts w:ascii="Arial" w:hAnsi="Arial" w:cs="Arial"/>
          <w:lang w:eastAsia="id-ID"/>
        </w:rPr>
        <w:t>serta</w:t>
      </w:r>
      <w:proofErr w:type="spellEnd"/>
      <w:r w:rsidRPr="00453C23">
        <w:rPr>
          <w:rFonts w:ascii="Arial" w:hAnsi="Arial" w:cs="Arial"/>
          <w:lang w:eastAsia="id-ID"/>
        </w:rPr>
        <w:t xml:space="preserve"> </w:t>
      </w:r>
      <w:proofErr w:type="spellStart"/>
      <w:r w:rsidRPr="00CC7170">
        <w:rPr>
          <w:rFonts w:ascii="Arial" w:hAnsi="Arial" w:cs="Arial"/>
          <w:i/>
          <w:lang w:eastAsia="id-ID"/>
        </w:rPr>
        <w:t>evaluasi</w:t>
      </w:r>
      <w:proofErr w:type="spellEnd"/>
      <w:r w:rsidRPr="00453C23">
        <w:rPr>
          <w:rFonts w:ascii="Arial" w:hAnsi="Arial" w:cs="Arial"/>
          <w:lang w:eastAsia="id-ID"/>
        </w:rPr>
        <w:t xml:space="preserve"> </w:t>
      </w:r>
      <w:proofErr w:type="spellStart"/>
      <w:r w:rsidRPr="00453C23">
        <w:rPr>
          <w:rFonts w:ascii="Arial" w:hAnsi="Arial" w:cs="Arial"/>
          <w:lang w:eastAsia="id-ID"/>
        </w:rPr>
        <w:t>pembangunan</w:t>
      </w:r>
      <w:proofErr w:type="spellEnd"/>
      <w:r w:rsidRPr="00453C23">
        <w:rPr>
          <w:rFonts w:ascii="Arial" w:hAnsi="Arial" w:cs="Arial"/>
          <w:lang w:eastAsia="id-ID"/>
        </w:rPr>
        <w:t xml:space="preserve"> </w:t>
      </w:r>
      <w:proofErr w:type="spellStart"/>
      <w:r w:rsidRPr="00453C23">
        <w:rPr>
          <w:rFonts w:ascii="Arial" w:hAnsi="Arial" w:cs="Arial"/>
          <w:lang w:eastAsia="id-ID"/>
        </w:rPr>
        <w:t>desa</w:t>
      </w:r>
      <w:proofErr w:type="spellEnd"/>
      <w:r w:rsidRPr="00453C23">
        <w:rPr>
          <w:rFonts w:ascii="Arial" w:hAnsi="Arial" w:cs="Arial"/>
          <w:lang w:eastAsia="id-ID"/>
        </w:rPr>
        <w:t xml:space="preserve"> </w:t>
      </w:r>
      <w:proofErr w:type="spellStart"/>
      <w:r w:rsidRPr="00453C23">
        <w:rPr>
          <w:rFonts w:ascii="Arial" w:hAnsi="Arial" w:cs="Arial"/>
          <w:lang w:eastAsia="id-ID"/>
        </w:rPr>
        <w:t>secara</w:t>
      </w:r>
      <w:proofErr w:type="spellEnd"/>
      <w:r w:rsidRPr="00453C23">
        <w:rPr>
          <w:rFonts w:ascii="Arial" w:hAnsi="Arial" w:cs="Arial"/>
          <w:lang w:eastAsia="id-ID"/>
        </w:rPr>
        <w:t xml:space="preserve"> </w:t>
      </w:r>
      <w:proofErr w:type="spellStart"/>
      <w:r w:rsidRPr="00453C23">
        <w:rPr>
          <w:rFonts w:ascii="Arial" w:hAnsi="Arial" w:cs="Arial"/>
          <w:lang w:eastAsia="id-ID"/>
        </w:rPr>
        <w:t>berkelanjut</w:t>
      </w:r>
      <w:r>
        <w:rPr>
          <w:rFonts w:ascii="Arial" w:hAnsi="Arial" w:cs="Arial"/>
          <w:lang w:eastAsia="id-ID"/>
        </w:rPr>
        <w:t>an</w:t>
      </w:r>
      <w:proofErr w:type="spellEnd"/>
      <w:r>
        <w:rPr>
          <w:rFonts w:ascii="Arial" w:hAnsi="Arial" w:cs="Arial"/>
          <w:lang w:eastAsia="id-ID"/>
        </w:rPr>
        <w:t xml:space="preserve"> (</w:t>
      </w:r>
      <w:proofErr w:type="spellStart"/>
      <w:r>
        <w:rPr>
          <w:rFonts w:ascii="Arial" w:hAnsi="Arial" w:cs="Arial"/>
          <w:lang w:eastAsia="id-ID"/>
        </w:rPr>
        <w:t>Hutama</w:t>
      </w:r>
      <w:proofErr w:type="spellEnd"/>
      <w:r>
        <w:rPr>
          <w:rFonts w:ascii="Arial" w:hAnsi="Arial" w:cs="Arial"/>
          <w:lang w:eastAsia="id-ID"/>
        </w:rPr>
        <w:t xml:space="preserve"> et al.</w:t>
      </w:r>
      <w:r w:rsidRPr="00453C23">
        <w:rPr>
          <w:rFonts w:ascii="Arial" w:hAnsi="Arial" w:cs="Arial"/>
          <w:lang w:eastAsia="id-ID"/>
        </w:rPr>
        <w:t>, 2025).</w:t>
      </w:r>
    </w:p>
    <w:p w14:paraId="472700AE" w14:textId="7506080B" w:rsidR="00EB2508" w:rsidRDefault="00E16061" w:rsidP="00C24D05">
      <w:pPr>
        <w:ind w:firstLine="720"/>
        <w:jc w:val="both"/>
        <w:rPr>
          <w:rFonts w:ascii="Arial" w:hAnsi="Arial" w:cs="Arial"/>
          <w:lang w:val="en-US" w:eastAsia="id-ID"/>
        </w:rPr>
      </w:pPr>
      <w:proofErr w:type="spellStart"/>
      <w:r w:rsidRPr="00E16061">
        <w:rPr>
          <w:rFonts w:ascii="Arial" w:hAnsi="Arial" w:cs="Arial"/>
          <w:lang w:val="en-US" w:eastAsia="id-ID"/>
        </w:rPr>
        <w:t>Desa</w:t>
      </w:r>
      <w:proofErr w:type="spellEnd"/>
      <w:r w:rsidRPr="00E16061">
        <w:rPr>
          <w:rFonts w:ascii="Arial" w:hAnsi="Arial" w:cs="Arial"/>
          <w:lang w:val="en-US" w:eastAsia="id-ID"/>
        </w:rPr>
        <w:t xml:space="preserve"> Marta Jaya </w:t>
      </w:r>
      <w:proofErr w:type="spellStart"/>
      <w:r w:rsidRPr="00E16061">
        <w:rPr>
          <w:rFonts w:ascii="Arial" w:hAnsi="Arial" w:cs="Arial"/>
          <w:lang w:val="en-US" w:eastAsia="id-ID"/>
        </w:rPr>
        <w:t>merupakan</w:t>
      </w:r>
      <w:proofErr w:type="spellEnd"/>
      <w:r w:rsidRPr="00E16061">
        <w:rPr>
          <w:rFonts w:ascii="Arial" w:hAnsi="Arial" w:cs="Arial"/>
          <w:lang w:val="en-US" w:eastAsia="id-ID"/>
        </w:rPr>
        <w:t xml:space="preserve"> salah </w:t>
      </w:r>
      <w:proofErr w:type="spellStart"/>
      <w:r w:rsidRPr="00E16061">
        <w:rPr>
          <w:rFonts w:ascii="Arial" w:hAnsi="Arial" w:cs="Arial"/>
          <w:lang w:val="en-US" w:eastAsia="id-ID"/>
        </w:rPr>
        <w:t>satu</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desa</w:t>
      </w:r>
      <w:proofErr w:type="spellEnd"/>
      <w:r w:rsidRPr="00E16061">
        <w:rPr>
          <w:rFonts w:ascii="Arial" w:hAnsi="Arial" w:cs="Arial"/>
          <w:lang w:val="en-US" w:eastAsia="id-ID"/>
        </w:rPr>
        <w:t xml:space="preserve"> yang </w:t>
      </w:r>
      <w:proofErr w:type="spellStart"/>
      <w:r w:rsidRPr="00E16061">
        <w:rPr>
          <w:rFonts w:ascii="Arial" w:hAnsi="Arial" w:cs="Arial"/>
          <w:lang w:val="en-US" w:eastAsia="id-ID"/>
        </w:rPr>
        <w:t>terletak</w:t>
      </w:r>
      <w:proofErr w:type="spellEnd"/>
      <w:r w:rsidRPr="00E16061">
        <w:rPr>
          <w:rFonts w:ascii="Arial" w:hAnsi="Arial" w:cs="Arial"/>
          <w:lang w:val="en-US" w:eastAsia="id-ID"/>
        </w:rPr>
        <w:t xml:space="preserve"> di </w:t>
      </w:r>
      <w:proofErr w:type="spellStart"/>
      <w:r w:rsidRPr="00E16061">
        <w:rPr>
          <w:rFonts w:ascii="Arial" w:hAnsi="Arial" w:cs="Arial"/>
          <w:lang w:val="en-US" w:eastAsia="id-ID"/>
        </w:rPr>
        <w:t>Kecamatan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Lubuk</w:t>
      </w:r>
      <w:proofErr w:type="spellEnd"/>
      <w:r w:rsidRPr="00E16061">
        <w:rPr>
          <w:rFonts w:ascii="Arial" w:hAnsi="Arial" w:cs="Arial"/>
          <w:lang w:val="en-US" w:eastAsia="id-ID"/>
        </w:rPr>
        <w:t xml:space="preserve"> Raja, </w:t>
      </w:r>
      <w:proofErr w:type="spellStart"/>
      <w:r w:rsidRPr="00E16061">
        <w:rPr>
          <w:rFonts w:ascii="Arial" w:hAnsi="Arial" w:cs="Arial"/>
          <w:lang w:val="en-US" w:eastAsia="id-ID"/>
        </w:rPr>
        <w:t>Kabupaten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Ogan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Komering</w:t>
      </w:r>
      <w:proofErr w:type="spellEnd"/>
      <w:r w:rsidRPr="00E16061">
        <w:rPr>
          <w:rFonts w:ascii="Arial" w:hAnsi="Arial" w:cs="Arial"/>
          <w:lang w:val="en-US" w:eastAsia="id-ID"/>
        </w:rPr>
        <w:t xml:space="preserve"> Ulu, </w:t>
      </w:r>
      <w:proofErr w:type="spellStart"/>
      <w:r w:rsidRPr="00E16061">
        <w:rPr>
          <w:rFonts w:ascii="Arial" w:hAnsi="Arial" w:cs="Arial"/>
          <w:lang w:val="en-US" w:eastAsia="id-ID"/>
        </w:rPr>
        <w:t>Provinsi</w:t>
      </w:r>
      <w:proofErr w:type="spellEnd"/>
      <w:r w:rsidRPr="00E16061">
        <w:rPr>
          <w:rFonts w:ascii="Arial" w:hAnsi="Arial" w:cs="Arial"/>
          <w:lang w:val="en-US" w:eastAsia="id-ID"/>
        </w:rPr>
        <w:t xml:space="preserve"> Sumat</w:t>
      </w:r>
      <w:r w:rsidR="000416AF">
        <w:rPr>
          <w:rFonts w:ascii="Arial" w:hAnsi="Arial" w:cs="Arial"/>
          <w:lang w:val="en-US" w:eastAsia="id-ID"/>
        </w:rPr>
        <w:t xml:space="preserve">era Selatan. </w:t>
      </w:r>
      <w:proofErr w:type="spellStart"/>
      <w:r w:rsidR="000416AF">
        <w:rPr>
          <w:rFonts w:ascii="Arial" w:hAnsi="Arial" w:cs="Arial"/>
          <w:lang w:val="en-US" w:eastAsia="id-ID"/>
        </w:rPr>
        <w:t>Desa</w:t>
      </w:r>
      <w:proofErr w:type="spellEnd"/>
      <w:r w:rsidR="000416AF">
        <w:rPr>
          <w:rFonts w:ascii="Arial" w:hAnsi="Arial" w:cs="Arial"/>
          <w:lang w:val="en-US" w:eastAsia="id-ID"/>
        </w:rPr>
        <w:t xml:space="preserve"> </w:t>
      </w:r>
      <w:proofErr w:type="spellStart"/>
      <w:r w:rsidR="000416AF">
        <w:rPr>
          <w:rFonts w:ascii="Arial" w:hAnsi="Arial" w:cs="Arial"/>
          <w:lang w:val="en-US" w:eastAsia="id-ID"/>
        </w:rPr>
        <w:t>ini</w:t>
      </w:r>
      <w:proofErr w:type="spellEnd"/>
      <w:r w:rsidR="000416AF">
        <w:rPr>
          <w:rFonts w:ascii="Arial" w:hAnsi="Arial" w:cs="Arial"/>
          <w:lang w:val="en-US" w:eastAsia="id-ID"/>
        </w:rPr>
        <w:t xml:space="preserve"> </w:t>
      </w:r>
      <w:proofErr w:type="spellStart"/>
      <w:r w:rsidRPr="00E16061">
        <w:rPr>
          <w:rFonts w:ascii="Arial" w:hAnsi="Arial" w:cs="Arial"/>
          <w:lang w:val="en-US" w:eastAsia="id-ID"/>
        </w:rPr>
        <w:t>memiliki</w:t>
      </w:r>
      <w:proofErr w:type="spellEnd"/>
      <w:r w:rsidRPr="00E16061">
        <w:rPr>
          <w:rFonts w:ascii="Arial" w:hAnsi="Arial" w:cs="Arial"/>
          <w:lang w:val="en-US" w:eastAsia="id-ID"/>
        </w:rPr>
        <w:t xml:space="preserve"> </w:t>
      </w:r>
      <w:proofErr w:type="spellStart"/>
      <w:r w:rsidR="000416AF">
        <w:rPr>
          <w:rFonts w:ascii="Arial" w:hAnsi="Arial" w:cs="Arial"/>
          <w:lang w:val="en-US" w:eastAsia="id-ID"/>
        </w:rPr>
        <w:t>berbagai</w:t>
      </w:r>
      <w:proofErr w:type="spellEnd"/>
      <w:r w:rsidR="000416AF">
        <w:rPr>
          <w:rFonts w:ascii="Arial" w:hAnsi="Arial" w:cs="Arial"/>
          <w:lang w:val="en-US" w:eastAsia="id-ID"/>
        </w:rPr>
        <w:t xml:space="preserve"> </w:t>
      </w:r>
      <w:proofErr w:type="spellStart"/>
      <w:r w:rsidRPr="00E16061">
        <w:rPr>
          <w:rFonts w:ascii="Arial" w:hAnsi="Arial" w:cs="Arial"/>
          <w:lang w:val="en-US" w:eastAsia="id-ID"/>
        </w:rPr>
        <w:t>potensi</w:t>
      </w:r>
      <w:proofErr w:type="spellEnd"/>
      <w:r w:rsidRPr="00E16061">
        <w:rPr>
          <w:rFonts w:ascii="Arial" w:hAnsi="Arial" w:cs="Arial"/>
          <w:lang w:val="en-US" w:eastAsia="id-ID"/>
        </w:rPr>
        <w:t xml:space="preserve"> wilayah</w:t>
      </w:r>
      <w:r w:rsidR="000416AF">
        <w:rPr>
          <w:rFonts w:ascii="Arial" w:hAnsi="Arial" w:cs="Arial"/>
          <w:lang w:val="en-US" w:eastAsia="id-ID"/>
        </w:rPr>
        <w:t xml:space="preserve"> yang </w:t>
      </w:r>
      <w:proofErr w:type="spellStart"/>
      <w:r w:rsidR="000416AF">
        <w:rPr>
          <w:rFonts w:ascii="Arial" w:hAnsi="Arial" w:cs="Arial"/>
          <w:lang w:val="en-US" w:eastAsia="id-ID"/>
        </w:rPr>
        <w:t>cukup</w:t>
      </w:r>
      <w:proofErr w:type="spellEnd"/>
      <w:r w:rsidR="000416AF">
        <w:rPr>
          <w:rFonts w:ascii="Arial" w:hAnsi="Arial" w:cs="Arial"/>
          <w:lang w:val="en-US" w:eastAsia="id-ID"/>
        </w:rPr>
        <w:t xml:space="preserve"> </w:t>
      </w:r>
      <w:proofErr w:type="spellStart"/>
      <w:r w:rsidR="000416AF">
        <w:rPr>
          <w:rFonts w:ascii="Arial" w:hAnsi="Arial" w:cs="Arial"/>
          <w:lang w:val="en-US" w:eastAsia="id-ID"/>
        </w:rPr>
        <w:t>besar</w:t>
      </w:r>
      <w:proofErr w:type="spellEnd"/>
      <w:r w:rsidR="000416AF">
        <w:rPr>
          <w:rFonts w:ascii="Arial" w:hAnsi="Arial" w:cs="Arial"/>
          <w:lang w:val="en-US" w:eastAsia="id-ID"/>
        </w:rPr>
        <w:t xml:space="preserve">, salah </w:t>
      </w:r>
      <w:proofErr w:type="spellStart"/>
      <w:r w:rsidR="000416AF">
        <w:rPr>
          <w:rFonts w:ascii="Arial" w:hAnsi="Arial" w:cs="Arial"/>
          <w:lang w:val="en-US" w:eastAsia="id-ID"/>
        </w:rPr>
        <w:t>satunya</w:t>
      </w:r>
      <w:proofErr w:type="spellEnd"/>
      <w:r w:rsidRPr="00E16061">
        <w:rPr>
          <w:rFonts w:ascii="Arial" w:hAnsi="Arial" w:cs="Arial"/>
          <w:lang w:val="en-US" w:eastAsia="id-ID"/>
        </w:rPr>
        <w:t xml:space="preserve"> </w:t>
      </w:r>
      <w:proofErr w:type="spellStart"/>
      <w:r w:rsidR="000416AF">
        <w:rPr>
          <w:rFonts w:ascii="Arial" w:hAnsi="Arial" w:cs="Arial"/>
          <w:lang w:val="en-US" w:eastAsia="id-ID"/>
        </w:rPr>
        <w:t>ada</w:t>
      </w:r>
      <w:proofErr w:type="spellEnd"/>
      <w:r w:rsidR="000416AF">
        <w:rPr>
          <w:rFonts w:ascii="Arial" w:hAnsi="Arial" w:cs="Arial"/>
          <w:lang w:val="en-US" w:eastAsia="id-ID"/>
        </w:rPr>
        <w:t xml:space="preserve"> </w:t>
      </w:r>
      <w:r w:rsidRPr="00E16061">
        <w:rPr>
          <w:rFonts w:ascii="Arial" w:hAnsi="Arial" w:cs="Arial"/>
          <w:lang w:val="en-US" w:eastAsia="id-ID"/>
        </w:rPr>
        <w:t xml:space="preserve">pada </w:t>
      </w:r>
      <w:proofErr w:type="spellStart"/>
      <w:r w:rsidRPr="00E16061">
        <w:rPr>
          <w:rFonts w:ascii="Arial" w:hAnsi="Arial" w:cs="Arial"/>
          <w:lang w:val="en-US" w:eastAsia="id-ID"/>
        </w:rPr>
        <w:t>sektor</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pertanian</w:t>
      </w:r>
      <w:proofErr w:type="spellEnd"/>
      <w:r w:rsidRPr="00E16061">
        <w:rPr>
          <w:rFonts w:ascii="Arial" w:hAnsi="Arial" w:cs="Arial"/>
          <w:lang w:val="en-US" w:eastAsia="id-ID"/>
        </w:rPr>
        <w:t xml:space="preserve"> dan </w:t>
      </w:r>
      <w:proofErr w:type="spellStart"/>
      <w:r w:rsidRPr="00E16061">
        <w:rPr>
          <w:rFonts w:ascii="Arial" w:hAnsi="Arial" w:cs="Arial"/>
          <w:lang w:val="en-US" w:eastAsia="id-ID"/>
        </w:rPr>
        <w:t>perikanan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Kondisi</w:t>
      </w:r>
      <w:proofErr w:type="spellEnd"/>
      <w:r w:rsidRPr="00E16061">
        <w:rPr>
          <w:rFonts w:ascii="Arial" w:hAnsi="Arial" w:cs="Arial"/>
          <w:lang w:val="en-US" w:eastAsia="id-ID"/>
        </w:rPr>
        <w:t xml:space="preserve"> </w:t>
      </w:r>
      <w:proofErr w:type="spellStart"/>
      <w:r w:rsidRPr="00CC7170">
        <w:rPr>
          <w:rFonts w:ascii="Arial" w:hAnsi="Arial" w:cs="Arial"/>
          <w:i/>
          <w:lang w:val="en-US" w:eastAsia="id-ID"/>
        </w:rPr>
        <w:t>geo</w:t>
      </w:r>
      <w:r w:rsidR="000416AF" w:rsidRPr="00CC7170">
        <w:rPr>
          <w:rFonts w:ascii="Arial" w:hAnsi="Arial" w:cs="Arial"/>
          <w:i/>
          <w:lang w:val="en-US" w:eastAsia="id-ID"/>
        </w:rPr>
        <w:t>grafis</w:t>
      </w:r>
      <w:proofErr w:type="spellEnd"/>
      <w:r w:rsidR="000416AF">
        <w:rPr>
          <w:rFonts w:ascii="Arial" w:hAnsi="Arial" w:cs="Arial"/>
          <w:lang w:val="en-US" w:eastAsia="id-ID"/>
        </w:rPr>
        <w:t xml:space="preserve"> </w:t>
      </w:r>
      <w:proofErr w:type="spellStart"/>
      <w:r w:rsidR="000416AF">
        <w:rPr>
          <w:rFonts w:ascii="Arial" w:hAnsi="Arial" w:cs="Arial"/>
          <w:lang w:val="en-US" w:eastAsia="id-ID"/>
        </w:rPr>
        <w:t>Desa</w:t>
      </w:r>
      <w:proofErr w:type="spellEnd"/>
      <w:r w:rsidR="000416AF">
        <w:rPr>
          <w:rFonts w:ascii="Arial" w:hAnsi="Arial" w:cs="Arial"/>
          <w:lang w:val="en-US" w:eastAsia="id-ID"/>
        </w:rPr>
        <w:t xml:space="preserve"> Marta Jaya </w:t>
      </w:r>
      <w:proofErr w:type="spellStart"/>
      <w:r w:rsidR="000416AF">
        <w:rPr>
          <w:rFonts w:ascii="Arial" w:hAnsi="Arial" w:cs="Arial"/>
          <w:lang w:val="en-US" w:eastAsia="id-ID"/>
        </w:rPr>
        <w:t>mendukung</w:t>
      </w:r>
      <w:proofErr w:type="spellEnd"/>
      <w:r w:rsidR="000416AF">
        <w:rPr>
          <w:rFonts w:ascii="Arial" w:hAnsi="Arial" w:cs="Arial"/>
          <w:lang w:val="en-US" w:eastAsia="id-ID"/>
        </w:rPr>
        <w:t xml:space="preserve"> </w:t>
      </w:r>
      <w:proofErr w:type="spellStart"/>
      <w:r w:rsidRPr="00E16061">
        <w:rPr>
          <w:rFonts w:ascii="Arial" w:hAnsi="Arial" w:cs="Arial"/>
          <w:lang w:val="en-US" w:eastAsia="id-ID"/>
        </w:rPr>
        <w:t>ketersediaan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sumber</w:t>
      </w:r>
      <w:proofErr w:type="spellEnd"/>
      <w:r w:rsidRPr="00E16061">
        <w:rPr>
          <w:rFonts w:ascii="Arial" w:hAnsi="Arial" w:cs="Arial"/>
          <w:lang w:val="en-US" w:eastAsia="id-ID"/>
        </w:rPr>
        <w:t xml:space="preserve"> air dan </w:t>
      </w:r>
      <w:proofErr w:type="spellStart"/>
      <w:r w:rsidRPr="00E16061">
        <w:rPr>
          <w:rFonts w:ascii="Arial" w:hAnsi="Arial" w:cs="Arial"/>
          <w:lang w:val="en-US" w:eastAsia="id-ID"/>
        </w:rPr>
        <w:t>lahan</w:t>
      </w:r>
      <w:proofErr w:type="spellEnd"/>
      <w:r w:rsidRPr="00E16061">
        <w:rPr>
          <w:rFonts w:ascii="Arial" w:hAnsi="Arial" w:cs="Arial"/>
          <w:lang w:val="en-US" w:eastAsia="id-ID"/>
        </w:rPr>
        <w:t xml:space="preserve"> yang </w:t>
      </w:r>
      <w:proofErr w:type="spellStart"/>
      <w:r w:rsidRPr="00E16061">
        <w:rPr>
          <w:rFonts w:ascii="Arial" w:hAnsi="Arial" w:cs="Arial"/>
          <w:lang w:val="en-US" w:eastAsia="id-ID"/>
        </w:rPr>
        <w:t>sesuai</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untuk</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pengembangan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perikanan</w:t>
      </w:r>
      <w:proofErr w:type="spellEnd"/>
      <w:r w:rsidRPr="00E16061">
        <w:rPr>
          <w:rFonts w:ascii="Arial" w:hAnsi="Arial" w:cs="Arial"/>
          <w:lang w:val="en-US" w:eastAsia="id-ID"/>
        </w:rPr>
        <w:t xml:space="preserve"> </w:t>
      </w:r>
      <w:r w:rsidR="000416AF">
        <w:rPr>
          <w:rFonts w:ascii="Arial" w:hAnsi="Arial" w:cs="Arial"/>
          <w:lang w:val="en-US" w:eastAsia="id-ID"/>
        </w:rPr>
        <w:t xml:space="preserve">dan </w:t>
      </w:r>
      <w:proofErr w:type="spellStart"/>
      <w:r w:rsidR="000416AF">
        <w:rPr>
          <w:rFonts w:ascii="Arial" w:hAnsi="Arial" w:cs="Arial"/>
          <w:lang w:val="en-US" w:eastAsia="id-ID"/>
        </w:rPr>
        <w:t>perkebunan</w:t>
      </w:r>
      <w:proofErr w:type="spellEnd"/>
      <w:r w:rsidRPr="00E16061">
        <w:rPr>
          <w:rFonts w:ascii="Arial" w:hAnsi="Arial" w:cs="Arial"/>
          <w:lang w:val="en-US" w:eastAsia="id-ID"/>
        </w:rPr>
        <w:t xml:space="preserve">. </w:t>
      </w:r>
    </w:p>
    <w:p w14:paraId="0DCB2F87" w14:textId="3A4159AE" w:rsidR="009771E4" w:rsidRDefault="007A4B71" w:rsidP="009771E4">
      <w:pPr>
        <w:ind w:firstLine="720"/>
        <w:jc w:val="both"/>
        <w:rPr>
          <w:rFonts w:ascii="Arial" w:hAnsi="Arial" w:cs="Arial"/>
          <w:lang w:val="en-US" w:eastAsia="id-ID"/>
        </w:rPr>
      </w:pPr>
      <w:proofErr w:type="spellStart"/>
      <w:r w:rsidRPr="007A4B71">
        <w:rPr>
          <w:rFonts w:ascii="Arial" w:hAnsi="Arial" w:cs="Arial"/>
          <w:lang w:val="en-US" w:eastAsia="id-ID"/>
        </w:rPr>
        <w:t>Dalam</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beberapa</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tahun</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terakhir</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masyarakat</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Desa</w:t>
      </w:r>
      <w:proofErr w:type="spellEnd"/>
      <w:r w:rsidRPr="007A4B71">
        <w:rPr>
          <w:rFonts w:ascii="Arial" w:hAnsi="Arial" w:cs="Arial"/>
          <w:lang w:val="en-US" w:eastAsia="id-ID"/>
        </w:rPr>
        <w:t xml:space="preserve"> Marta Jaya </w:t>
      </w:r>
      <w:proofErr w:type="spellStart"/>
      <w:r w:rsidRPr="007A4B71">
        <w:rPr>
          <w:rFonts w:ascii="Arial" w:hAnsi="Arial" w:cs="Arial"/>
          <w:lang w:val="en-US" w:eastAsia="id-ID"/>
        </w:rPr>
        <w:t>secara</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aktif</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mengembangkan</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usaha</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budidaya</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perikanan</w:t>
      </w:r>
      <w:proofErr w:type="spellEnd"/>
      <w:r w:rsidRPr="007A4B71">
        <w:rPr>
          <w:rFonts w:ascii="Arial" w:hAnsi="Arial" w:cs="Arial"/>
          <w:lang w:val="en-US" w:eastAsia="id-ID"/>
        </w:rPr>
        <w:t xml:space="preserve"> air </w:t>
      </w:r>
      <w:proofErr w:type="spellStart"/>
      <w:r w:rsidRPr="007A4B71">
        <w:rPr>
          <w:rFonts w:ascii="Arial" w:hAnsi="Arial" w:cs="Arial"/>
          <w:lang w:val="en-US" w:eastAsia="id-ID"/>
        </w:rPr>
        <w:t>tawar</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sebagai</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upaya</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peningkatan</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perekonomian</w:t>
      </w:r>
      <w:proofErr w:type="spellEnd"/>
      <w:r w:rsidRPr="007A4B71">
        <w:rPr>
          <w:rFonts w:ascii="Arial" w:hAnsi="Arial" w:cs="Arial"/>
          <w:lang w:val="en-US" w:eastAsia="id-ID"/>
        </w:rPr>
        <w:t xml:space="preserve"> dan </w:t>
      </w:r>
      <w:proofErr w:type="spellStart"/>
      <w:r w:rsidRPr="007A4B71">
        <w:rPr>
          <w:rFonts w:ascii="Arial" w:hAnsi="Arial" w:cs="Arial"/>
          <w:lang w:val="en-US" w:eastAsia="id-ID"/>
        </w:rPr>
        <w:t>kesejahteraan</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masyarakat</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Namun</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demikian</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informasi</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mengenai</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sebaran</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potensi</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perikanan</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tersebut</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belum</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tersampaikan</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secara</w:t>
      </w:r>
      <w:proofErr w:type="spellEnd"/>
      <w:r w:rsidRPr="007A4B71">
        <w:rPr>
          <w:rFonts w:ascii="Arial" w:hAnsi="Arial" w:cs="Arial"/>
          <w:lang w:val="en-US" w:eastAsia="id-ID"/>
        </w:rPr>
        <w:t xml:space="preserve"> optimal </w:t>
      </w:r>
      <w:proofErr w:type="spellStart"/>
      <w:r w:rsidRPr="007A4B71">
        <w:rPr>
          <w:rFonts w:ascii="Arial" w:hAnsi="Arial" w:cs="Arial"/>
          <w:lang w:val="en-US" w:eastAsia="id-ID"/>
        </w:rPr>
        <w:t>kepada</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masyarakat</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luas</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Akibatnya</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potensi</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perikanan</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Desa</w:t>
      </w:r>
      <w:proofErr w:type="spellEnd"/>
      <w:r w:rsidRPr="007A4B71">
        <w:rPr>
          <w:rFonts w:ascii="Arial" w:hAnsi="Arial" w:cs="Arial"/>
          <w:lang w:val="en-US" w:eastAsia="id-ID"/>
        </w:rPr>
        <w:t xml:space="preserve"> Marta Jaya </w:t>
      </w:r>
      <w:proofErr w:type="spellStart"/>
      <w:r w:rsidRPr="007A4B71">
        <w:rPr>
          <w:rFonts w:ascii="Arial" w:hAnsi="Arial" w:cs="Arial"/>
          <w:lang w:val="en-US" w:eastAsia="id-ID"/>
        </w:rPr>
        <w:t>belum</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banyak</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diketahui</w:t>
      </w:r>
      <w:proofErr w:type="spellEnd"/>
      <w:r w:rsidRPr="007A4B71">
        <w:rPr>
          <w:rFonts w:ascii="Arial" w:hAnsi="Arial" w:cs="Arial"/>
          <w:lang w:val="en-US" w:eastAsia="id-ID"/>
        </w:rPr>
        <w:t xml:space="preserve"> oleh </w:t>
      </w:r>
      <w:proofErr w:type="spellStart"/>
      <w:r w:rsidRPr="007A4B71">
        <w:rPr>
          <w:rFonts w:ascii="Arial" w:hAnsi="Arial" w:cs="Arial"/>
          <w:lang w:val="en-US" w:eastAsia="id-ID"/>
        </w:rPr>
        <w:t>masyarakat</w:t>
      </w:r>
      <w:proofErr w:type="spellEnd"/>
      <w:r w:rsidRPr="007A4B71">
        <w:rPr>
          <w:rFonts w:ascii="Arial" w:hAnsi="Arial" w:cs="Arial"/>
          <w:lang w:val="en-US" w:eastAsia="id-ID"/>
        </w:rPr>
        <w:t xml:space="preserve"> dan </w:t>
      </w:r>
      <w:proofErr w:type="spellStart"/>
      <w:r w:rsidRPr="007A4B71">
        <w:rPr>
          <w:rFonts w:ascii="Arial" w:hAnsi="Arial" w:cs="Arial"/>
          <w:lang w:val="en-US" w:eastAsia="id-ID"/>
        </w:rPr>
        <w:t>pihak</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luar</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seperti</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pendatang</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tamu</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desa</w:t>
      </w:r>
      <w:proofErr w:type="spellEnd"/>
      <w:r w:rsidRPr="007A4B71">
        <w:rPr>
          <w:rFonts w:ascii="Arial" w:hAnsi="Arial" w:cs="Arial"/>
          <w:lang w:val="en-US" w:eastAsia="id-ID"/>
        </w:rPr>
        <w:t xml:space="preserve"> yang </w:t>
      </w:r>
      <w:proofErr w:type="spellStart"/>
      <w:r w:rsidRPr="007A4B71">
        <w:rPr>
          <w:rFonts w:ascii="Arial" w:hAnsi="Arial" w:cs="Arial"/>
          <w:lang w:val="en-US" w:eastAsia="id-ID"/>
        </w:rPr>
        <w:t>sedang</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berkunjung</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ke</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desa</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Kondisi</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ini</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sejalan</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dengan</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temuan</w:t>
      </w:r>
      <w:proofErr w:type="spellEnd"/>
      <w:r w:rsidRPr="007A4B71">
        <w:rPr>
          <w:rFonts w:ascii="Arial" w:hAnsi="Arial" w:cs="Arial"/>
          <w:lang w:val="en-US" w:eastAsia="id-ID"/>
        </w:rPr>
        <w:t xml:space="preserve"> </w:t>
      </w:r>
      <w:r>
        <w:rPr>
          <w:rFonts w:ascii="Arial" w:hAnsi="Arial" w:cs="Arial"/>
          <w:lang w:val="en-US" w:eastAsia="id-ID"/>
        </w:rPr>
        <w:t xml:space="preserve">(Rahman et al., </w:t>
      </w:r>
      <w:r w:rsidRPr="007A4B71">
        <w:rPr>
          <w:rFonts w:ascii="Arial" w:hAnsi="Arial" w:cs="Arial"/>
          <w:lang w:val="en-US" w:eastAsia="id-ID"/>
        </w:rPr>
        <w:t xml:space="preserve">2022) yang </w:t>
      </w:r>
      <w:proofErr w:type="spellStart"/>
      <w:r w:rsidRPr="007A4B71">
        <w:rPr>
          <w:rFonts w:ascii="Arial" w:hAnsi="Arial" w:cs="Arial"/>
          <w:lang w:val="en-US" w:eastAsia="id-ID"/>
        </w:rPr>
        <w:t>menyatakan</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bahwa</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keterbatasan</w:t>
      </w:r>
      <w:proofErr w:type="spellEnd"/>
      <w:r w:rsidRPr="007A4B71">
        <w:rPr>
          <w:rFonts w:ascii="Arial" w:hAnsi="Arial" w:cs="Arial"/>
          <w:lang w:val="en-US" w:eastAsia="id-ID"/>
        </w:rPr>
        <w:t xml:space="preserve"> </w:t>
      </w:r>
      <w:r w:rsidRPr="00CC7170">
        <w:rPr>
          <w:rFonts w:ascii="Arial" w:hAnsi="Arial" w:cs="Arial"/>
          <w:i/>
          <w:lang w:val="en-US" w:eastAsia="id-ID"/>
        </w:rPr>
        <w:t xml:space="preserve">media </w:t>
      </w:r>
      <w:proofErr w:type="spellStart"/>
      <w:r w:rsidRPr="00CC7170">
        <w:rPr>
          <w:rFonts w:ascii="Arial" w:hAnsi="Arial" w:cs="Arial"/>
          <w:i/>
          <w:lang w:val="en-US" w:eastAsia="id-ID"/>
        </w:rPr>
        <w:t>informasi</w:t>
      </w:r>
      <w:proofErr w:type="spellEnd"/>
      <w:r w:rsidRPr="007A4B71">
        <w:rPr>
          <w:rFonts w:ascii="Arial" w:hAnsi="Arial" w:cs="Arial"/>
          <w:lang w:val="en-US" w:eastAsia="id-ID"/>
        </w:rPr>
        <w:t xml:space="preserve"> wilayah </w:t>
      </w:r>
      <w:proofErr w:type="spellStart"/>
      <w:r w:rsidRPr="007A4B71">
        <w:rPr>
          <w:rFonts w:ascii="Arial" w:hAnsi="Arial" w:cs="Arial"/>
          <w:lang w:val="en-US" w:eastAsia="id-ID"/>
        </w:rPr>
        <w:t>desa</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menyebabkan</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potensi</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lokal</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belum</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dikenal</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secara</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maksimal</w:t>
      </w:r>
      <w:proofErr w:type="spellEnd"/>
      <w:r w:rsidRPr="007A4B71">
        <w:rPr>
          <w:rFonts w:ascii="Arial" w:hAnsi="Arial" w:cs="Arial"/>
          <w:lang w:val="en-US" w:eastAsia="id-ID"/>
        </w:rPr>
        <w:t xml:space="preserve"> oleh </w:t>
      </w:r>
      <w:proofErr w:type="spellStart"/>
      <w:r w:rsidRPr="007A4B71">
        <w:rPr>
          <w:rFonts w:ascii="Arial" w:hAnsi="Arial" w:cs="Arial"/>
          <w:lang w:val="en-US" w:eastAsia="id-ID"/>
        </w:rPr>
        <w:t>masyarakat</w:t>
      </w:r>
      <w:proofErr w:type="spellEnd"/>
      <w:r w:rsidRPr="007A4B71">
        <w:rPr>
          <w:rFonts w:ascii="Arial" w:hAnsi="Arial" w:cs="Arial"/>
          <w:lang w:val="en-US" w:eastAsia="id-ID"/>
        </w:rPr>
        <w:t xml:space="preserve"> dan </w:t>
      </w:r>
      <w:proofErr w:type="spellStart"/>
      <w:r w:rsidRPr="007A4B71">
        <w:rPr>
          <w:rFonts w:ascii="Arial" w:hAnsi="Arial" w:cs="Arial"/>
          <w:lang w:val="en-US" w:eastAsia="id-ID"/>
        </w:rPr>
        <w:t>pihak</w:t>
      </w:r>
      <w:proofErr w:type="spellEnd"/>
      <w:r w:rsidRPr="007A4B71">
        <w:rPr>
          <w:rFonts w:ascii="Arial" w:hAnsi="Arial" w:cs="Arial"/>
          <w:lang w:val="en-US" w:eastAsia="id-ID"/>
        </w:rPr>
        <w:t xml:space="preserve"> </w:t>
      </w:r>
      <w:proofErr w:type="spellStart"/>
      <w:r w:rsidRPr="007A4B71">
        <w:rPr>
          <w:rFonts w:ascii="Arial" w:hAnsi="Arial" w:cs="Arial"/>
          <w:lang w:val="en-US" w:eastAsia="id-ID"/>
        </w:rPr>
        <w:t>luar</w:t>
      </w:r>
      <w:proofErr w:type="spellEnd"/>
      <w:r w:rsidRPr="007A4B71">
        <w:rPr>
          <w:rFonts w:ascii="Arial" w:hAnsi="Arial" w:cs="Arial"/>
          <w:lang w:val="en-US" w:eastAsia="id-ID"/>
        </w:rPr>
        <w:t>.</w:t>
      </w:r>
    </w:p>
    <w:p w14:paraId="781A3E73" w14:textId="77777777" w:rsidR="009771E4" w:rsidRDefault="009771E4" w:rsidP="00C24D05">
      <w:pPr>
        <w:ind w:firstLine="720"/>
        <w:jc w:val="both"/>
        <w:rPr>
          <w:rFonts w:ascii="Arial" w:hAnsi="Arial" w:cs="Arial"/>
          <w:lang w:eastAsia="id-ID"/>
        </w:rPr>
      </w:pPr>
      <w:proofErr w:type="spellStart"/>
      <w:r w:rsidRPr="009771E4">
        <w:rPr>
          <w:rFonts w:ascii="Arial" w:hAnsi="Arial" w:cs="Arial"/>
          <w:lang w:eastAsia="id-ID"/>
        </w:rPr>
        <w:t>Keterbatasan</w:t>
      </w:r>
      <w:proofErr w:type="spellEnd"/>
      <w:r w:rsidRPr="009771E4">
        <w:rPr>
          <w:rFonts w:ascii="Arial" w:hAnsi="Arial" w:cs="Arial"/>
          <w:lang w:eastAsia="id-ID"/>
        </w:rPr>
        <w:t xml:space="preserve"> </w:t>
      </w:r>
      <w:proofErr w:type="spellStart"/>
      <w:r w:rsidRPr="009771E4">
        <w:rPr>
          <w:rFonts w:ascii="Arial" w:hAnsi="Arial" w:cs="Arial"/>
          <w:lang w:eastAsia="id-ID"/>
        </w:rPr>
        <w:t>informasi</w:t>
      </w:r>
      <w:proofErr w:type="spellEnd"/>
      <w:r w:rsidRPr="009771E4">
        <w:rPr>
          <w:rFonts w:ascii="Arial" w:hAnsi="Arial" w:cs="Arial"/>
          <w:lang w:eastAsia="id-ID"/>
        </w:rPr>
        <w:t xml:space="preserve"> wilayah </w:t>
      </w:r>
      <w:proofErr w:type="spellStart"/>
      <w:r w:rsidRPr="009771E4">
        <w:rPr>
          <w:rFonts w:ascii="Arial" w:hAnsi="Arial" w:cs="Arial"/>
          <w:lang w:eastAsia="id-ID"/>
        </w:rPr>
        <w:t>desa</w:t>
      </w:r>
      <w:proofErr w:type="spellEnd"/>
      <w:r w:rsidRPr="009771E4">
        <w:rPr>
          <w:rFonts w:ascii="Arial" w:hAnsi="Arial" w:cs="Arial"/>
          <w:lang w:eastAsia="id-ID"/>
        </w:rPr>
        <w:t xml:space="preserve"> juga </w:t>
      </w:r>
      <w:proofErr w:type="spellStart"/>
      <w:r w:rsidRPr="009771E4">
        <w:rPr>
          <w:rFonts w:ascii="Arial" w:hAnsi="Arial" w:cs="Arial"/>
          <w:lang w:eastAsia="id-ID"/>
        </w:rPr>
        <w:t>tercermin</w:t>
      </w:r>
      <w:proofErr w:type="spellEnd"/>
      <w:r w:rsidRPr="009771E4">
        <w:rPr>
          <w:rFonts w:ascii="Arial" w:hAnsi="Arial" w:cs="Arial"/>
          <w:lang w:eastAsia="id-ID"/>
        </w:rPr>
        <w:t xml:space="preserve"> </w:t>
      </w:r>
      <w:proofErr w:type="spellStart"/>
      <w:r w:rsidRPr="009771E4">
        <w:rPr>
          <w:rFonts w:ascii="Arial" w:hAnsi="Arial" w:cs="Arial"/>
          <w:lang w:eastAsia="id-ID"/>
        </w:rPr>
        <w:t>dari</w:t>
      </w:r>
      <w:proofErr w:type="spellEnd"/>
      <w:r w:rsidRPr="009771E4">
        <w:rPr>
          <w:rFonts w:ascii="Arial" w:hAnsi="Arial" w:cs="Arial"/>
          <w:lang w:eastAsia="id-ID"/>
        </w:rPr>
        <w:t xml:space="preserve"> </w:t>
      </w:r>
      <w:proofErr w:type="spellStart"/>
      <w:r w:rsidRPr="009771E4">
        <w:rPr>
          <w:rFonts w:ascii="Arial" w:hAnsi="Arial" w:cs="Arial"/>
          <w:lang w:eastAsia="id-ID"/>
        </w:rPr>
        <w:t>belum</w:t>
      </w:r>
      <w:proofErr w:type="spellEnd"/>
      <w:r w:rsidRPr="009771E4">
        <w:rPr>
          <w:rFonts w:ascii="Arial" w:hAnsi="Arial" w:cs="Arial"/>
          <w:lang w:eastAsia="id-ID"/>
        </w:rPr>
        <w:t xml:space="preserve"> </w:t>
      </w:r>
      <w:proofErr w:type="spellStart"/>
      <w:r w:rsidRPr="009771E4">
        <w:rPr>
          <w:rFonts w:ascii="Arial" w:hAnsi="Arial" w:cs="Arial"/>
          <w:lang w:eastAsia="id-ID"/>
        </w:rPr>
        <w:t>tersedianya</w:t>
      </w:r>
      <w:proofErr w:type="spellEnd"/>
      <w:r w:rsidRPr="009771E4">
        <w:rPr>
          <w:rFonts w:ascii="Arial" w:hAnsi="Arial" w:cs="Arial"/>
          <w:lang w:eastAsia="id-ID"/>
        </w:rPr>
        <w:t xml:space="preserve"> </w:t>
      </w:r>
      <w:proofErr w:type="spellStart"/>
      <w:r w:rsidRPr="009771E4">
        <w:rPr>
          <w:rFonts w:ascii="Arial" w:hAnsi="Arial" w:cs="Arial"/>
          <w:lang w:eastAsia="id-ID"/>
        </w:rPr>
        <w:t>peta</w:t>
      </w:r>
      <w:proofErr w:type="spellEnd"/>
      <w:r w:rsidRPr="009771E4">
        <w:rPr>
          <w:rFonts w:ascii="Arial" w:hAnsi="Arial" w:cs="Arial"/>
          <w:lang w:eastAsia="id-ID"/>
        </w:rPr>
        <w:t xml:space="preserve"> wilayah </w:t>
      </w:r>
      <w:proofErr w:type="spellStart"/>
      <w:r w:rsidRPr="009771E4">
        <w:rPr>
          <w:rFonts w:ascii="Arial" w:hAnsi="Arial" w:cs="Arial"/>
          <w:lang w:eastAsia="id-ID"/>
        </w:rPr>
        <w:t>desa</w:t>
      </w:r>
      <w:proofErr w:type="spellEnd"/>
      <w:r w:rsidRPr="009771E4">
        <w:rPr>
          <w:rFonts w:ascii="Arial" w:hAnsi="Arial" w:cs="Arial"/>
          <w:lang w:eastAsia="id-ID"/>
        </w:rPr>
        <w:t xml:space="preserve"> yang </w:t>
      </w:r>
      <w:proofErr w:type="spellStart"/>
      <w:r w:rsidRPr="009771E4">
        <w:rPr>
          <w:rFonts w:ascii="Arial" w:hAnsi="Arial" w:cs="Arial"/>
          <w:lang w:eastAsia="id-ID"/>
        </w:rPr>
        <w:t>disajikan</w:t>
      </w:r>
      <w:proofErr w:type="spellEnd"/>
      <w:r w:rsidRPr="009771E4">
        <w:rPr>
          <w:rFonts w:ascii="Arial" w:hAnsi="Arial" w:cs="Arial"/>
          <w:lang w:eastAsia="id-ID"/>
        </w:rPr>
        <w:t xml:space="preserve"> </w:t>
      </w:r>
      <w:proofErr w:type="spellStart"/>
      <w:r w:rsidRPr="009771E4">
        <w:rPr>
          <w:rFonts w:ascii="Arial" w:hAnsi="Arial" w:cs="Arial"/>
          <w:lang w:eastAsia="id-ID"/>
        </w:rPr>
        <w:t>dalam</w:t>
      </w:r>
      <w:proofErr w:type="spellEnd"/>
      <w:r w:rsidRPr="009771E4">
        <w:rPr>
          <w:rFonts w:ascii="Arial" w:hAnsi="Arial" w:cs="Arial"/>
          <w:lang w:eastAsia="id-ID"/>
        </w:rPr>
        <w:t xml:space="preserve"> </w:t>
      </w:r>
      <w:proofErr w:type="spellStart"/>
      <w:r w:rsidRPr="009771E4">
        <w:rPr>
          <w:rFonts w:ascii="Arial" w:hAnsi="Arial" w:cs="Arial"/>
          <w:lang w:eastAsia="id-ID"/>
        </w:rPr>
        <w:t>bentuk</w:t>
      </w:r>
      <w:proofErr w:type="spellEnd"/>
      <w:r w:rsidRPr="009771E4">
        <w:rPr>
          <w:rFonts w:ascii="Arial" w:hAnsi="Arial" w:cs="Arial"/>
          <w:lang w:eastAsia="id-ID"/>
        </w:rPr>
        <w:t xml:space="preserve"> </w:t>
      </w:r>
      <w:r w:rsidRPr="00CC7170">
        <w:rPr>
          <w:rFonts w:ascii="Arial" w:hAnsi="Arial" w:cs="Arial"/>
          <w:i/>
          <w:lang w:eastAsia="id-ID"/>
        </w:rPr>
        <w:t>media</w:t>
      </w:r>
      <w:r w:rsidRPr="009771E4">
        <w:rPr>
          <w:rFonts w:ascii="Arial" w:hAnsi="Arial" w:cs="Arial"/>
          <w:lang w:eastAsia="id-ID"/>
        </w:rPr>
        <w:t xml:space="preserve"> </w:t>
      </w:r>
      <w:r w:rsidRPr="00285439">
        <w:rPr>
          <w:rFonts w:ascii="Arial" w:hAnsi="Arial" w:cs="Arial"/>
          <w:i/>
          <w:lang w:eastAsia="id-ID"/>
        </w:rPr>
        <w:t xml:space="preserve">visual </w:t>
      </w:r>
      <w:r w:rsidRPr="009771E4">
        <w:rPr>
          <w:rFonts w:ascii="Arial" w:hAnsi="Arial" w:cs="Arial"/>
          <w:lang w:eastAsia="id-ID"/>
        </w:rPr>
        <w:t xml:space="preserve">yang </w:t>
      </w:r>
      <w:proofErr w:type="spellStart"/>
      <w:r w:rsidRPr="009771E4">
        <w:rPr>
          <w:rFonts w:ascii="Arial" w:hAnsi="Arial" w:cs="Arial"/>
          <w:lang w:eastAsia="id-ID"/>
        </w:rPr>
        <w:t>mudah</w:t>
      </w:r>
      <w:proofErr w:type="spellEnd"/>
      <w:r w:rsidRPr="009771E4">
        <w:rPr>
          <w:rFonts w:ascii="Arial" w:hAnsi="Arial" w:cs="Arial"/>
          <w:lang w:eastAsia="id-ID"/>
        </w:rPr>
        <w:t xml:space="preserve"> </w:t>
      </w:r>
      <w:proofErr w:type="spellStart"/>
      <w:r w:rsidRPr="009771E4">
        <w:rPr>
          <w:rFonts w:ascii="Arial" w:hAnsi="Arial" w:cs="Arial"/>
          <w:lang w:eastAsia="id-ID"/>
        </w:rPr>
        <w:t>dipahami</w:t>
      </w:r>
      <w:proofErr w:type="spellEnd"/>
      <w:r w:rsidRPr="009771E4">
        <w:rPr>
          <w:rFonts w:ascii="Arial" w:hAnsi="Arial" w:cs="Arial"/>
          <w:lang w:eastAsia="id-ID"/>
        </w:rPr>
        <w:t xml:space="preserve">. </w:t>
      </w:r>
      <w:proofErr w:type="spellStart"/>
      <w:r w:rsidRPr="009771E4">
        <w:rPr>
          <w:rFonts w:ascii="Arial" w:hAnsi="Arial" w:cs="Arial"/>
          <w:lang w:eastAsia="id-ID"/>
        </w:rPr>
        <w:t>Informasi</w:t>
      </w:r>
      <w:proofErr w:type="spellEnd"/>
      <w:r w:rsidRPr="009771E4">
        <w:rPr>
          <w:rFonts w:ascii="Arial" w:hAnsi="Arial" w:cs="Arial"/>
          <w:lang w:eastAsia="id-ID"/>
        </w:rPr>
        <w:t xml:space="preserve"> </w:t>
      </w:r>
      <w:proofErr w:type="spellStart"/>
      <w:r w:rsidRPr="009771E4">
        <w:rPr>
          <w:rFonts w:ascii="Arial" w:hAnsi="Arial" w:cs="Arial"/>
          <w:lang w:eastAsia="id-ID"/>
        </w:rPr>
        <w:t>mengenai</w:t>
      </w:r>
      <w:proofErr w:type="spellEnd"/>
      <w:r w:rsidRPr="009771E4">
        <w:rPr>
          <w:rFonts w:ascii="Arial" w:hAnsi="Arial" w:cs="Arial"/>
          <w:lang w:eastAsia="id-ID"/>
        </w:rPr>
        <w:t xml:space="preserve"> batas wilayah </w:t>
      </w:r>
      <w:proofErr w:type="spellStart"/>
      <w:r w:rsidRPr="009771E4">
        <w:rPr>
          <w:rFonts w:ascii="Arial" w:hAnsi="Arial" w:cs="Arial"/>
          <w:lang w:eastAsia="id-ID"/>
        </w:rPr>
        <w:t>desa</w:t>
      </w:r>
      <w:proofErr w:type="spellEnd"/>
      <w:r w:rsidRPr="009771E4">
        <w:rPr>
          <w:rFonts w:ascii="Arial" w:hAnsi="Arial" w:cs="Arial"/>
          <w:lang w:eastAsia="id-ID"/>
        </w:rPr>
        <w:t xml:space="preserve">, </w:t>
      </w:r>
      <w:proofErr w:type="spellStart"/>
      <w:r w:rsidRPr="009771E4">
        <w:rPr>
          <w:rFonts w:ascii="Arial" w:hAnsi="Arial" w:cs="Arial"/>
          <w:lang w:eastAsia="id-ID"/>
        </w:rPr>
        <w:t>lokasi</w:t>
      </w:r>
      <w:proofErr w:type="spellEnd"/>
      <w:r w:rsidRPr="009771E4">
        <w:rPr>
          <w:rFonts w:ascii="Arial" w:hAnsi="Arial" w:cs="Arial"/>
          <w:lang w:eastAsia="id-ID"/>
        </w:rPr>
        <w:t xml:space="preserve"> </w:t>
      </w:r>
      <w:proofErr w:type="spellStart"/>
      <w:r w:rsidRPr="009771E4">
        <w:rPr>
          <w:rFonts w:ascii="Arial" w:hAnsi="Arial" w:cs="Arial"/>
          <w:lang w:eastAsia="id-ID"/>
        </w:rPr>
        <w:t>potensi</w:t>
      </w:r>
      <w:proofErr w:type="spellEnd"/>
      <w:r w:rsidRPr="009771E4">
        <w:rPr>
          <w:rFonts w:ascii="Arial" w:hAnsi="Arial" w:cs="Arial"/>
          <w:lang w:eastAsia="id-ID"/>
        </w:rPr>
        <w:t xml:space="preserve">, </w:t>
      </w:r>
      <w:proofErr w:type="spellStart"/>
      <w:r w:rsidRPr="009771E4">
        <w:rPr>
          <w:rFonts w:ascii="Arial" w:hAnsi="Arial" w:cs="Arial"/>
          <w:lang w:eastAsia="id-ID"/>
        </w:rPr>
        <w:t>jaringan</w:t>
      </w:r>
      <w:proofErr w:type="spellEnd"/>
      <w:r w:rsidRPr="009771E4">
        <w:rPr>
          <w:rFonts w:ascii="Arial" w:hAnsi="Arial" w:cs="Arial"/>
          <w:lang w:eastAsia="id-ID"/>
        </w:rPr>
        <w:t xml:space="preserve"> </w:t>
      </w:r>
      <w:proofErr w:type="spellStart"/>
      <w:r w:rsidRPr="009771E4">
        <w:rPr>
          <w:rFonts w:ascii="Arial" w:hAnsi="Arial" w:cs="Arial"/>
          <w:lang w:eastAsia="id-ID"/>
        </w:rPr>
        <w:t>jalan</w:t>
      </w:r>
      <w:proofErr w:type="spellEnd"/>
      <w:r w:rsidRPr="009771E4">
        <w:rPr>
          <w:rFonts w:ascii="Arial" w:hAnsi="Arial" w:cs="Arial"/>
          <w:lang w:eastAsia="id-ID"/>
        </w:rPr>
        <w:t xml:space="preserve">, dan </w:t>
      </w:r>
      <w:proofErr w:type="spellStart"/>
      <w:r w:rsidRPr="009771E4">
        <w:rPr>
          <w:rFonts w:ascii="Arial" w:hAnsi="Arial" w:cs="Arial"/>
          <w:lang w:eastAsia="id-ID"/>
        </w:rPr>
        <w:t>fasilitas</w:t>
      </w:r>
      <w:proofErr w:type="spellEnd"/>
      <w:r w:rsidRPr="009771E4">
        <w:rPr>
          <w:rFonts w:ascii="Arial" w:hAnsi="Arial" w:cs="Arial"/>
          <w:lang w:eastAsia="id-ID"/>
        </w:rPr>
        <w:t xml:space="preserve"> </w:t>
      </w:r>
      <w:proofErr w:type="spellStart"/>
      <w:r w:rsidRPr="009771E4">
        <w:rPr>
          <w:rFonts w:ascii="Arial" w:hAnsi="Arial" w:cs="Arial"/>
          <w:lang w:eastAsia="id-ID"/>
        </w:rPr>
        <w:t>umum</w:t>
      </w:r>
      <w:proofErr w:type="spellEnd"/>
      <w:r w:rsidRPr="009771E4">
        <w:rPr>
          <w:rFonts w:ascii="Arial" w:hAnsi="Arial" w:cs="Arial"/>
          <w:lang w:eastAsia="id-ID"/>
        </w:rPr>
        <w:t xml:space="preserve"> yang </w:t>
      </w:r>
      <w:proofErr w:type="spellStart"/>
      <w:r w:rsidRPr="009771E4">
        <w:rPr>
          <w:rFonts w:ascii="Arial" w:hAnsi="Arial" w:cs="Arial"/>
          <w:lang w:eastAsia="id-ID"/>
        </w:rPr>
        <w:t>belum</w:t>
      </w:r>
      <w:proofErr w:type="spellEnd"/>
      <w:r w:rsidRPr="009771E4">
        <w:rPr>
          <w:rFonts w:ascii="Arial" w:hAnsi="Arial" w:cs="Arial"/>
          <w:lang w:eastAsia="id-ID"/>
        </w:rPr>
        <w:t xml:space="preserve"> </w:t>
      </w:r>
      <w:proofErr w:type="spellStart"/>
      <w:r w:rsidRPr="00CC7170">
        <w:rPr>
          <w:rFonts w:ascii="Arial" w:hAnsi="Arial" w:cs="Arial"/>
          <w:i/>
          <w:lang w:eastAsia="id-ID"/>
        </w:rPr>
        <w:t>terintegrasi</w:t>
      </w:r>
      <w:proofErr w:type="spellEnd"/>
      <w:r w:rsidRPr="009771E4">
        <w:rPr>
          <w:rFonts w:ascii="Arial" w:hAnsi="Arial" w:cs="Arial"/>
          <w:lang w:eastAsia="id-ID"/>
        </w:rPr>
        <w:t xml:space="preserve"> </w:t>
      </w:r>
      <w:proofErr w:type="spellStart"/>
      <w:r w:rsidRPr="009771E4">
        <w:rPr>
          <w:rFonts w:ascii="Arial" w:hAnsi="Arial" w:cs="Arial"/>
          <w:lang w:eastAsia="id-ID"/>
        </w:rPr>
        <w:t>dapat</w:t>
      </w:r>
      <w:proofErr w:type="spellEnd"/>
      <w:r w:rsidRPr="009771E4">
        <w:rPr>
          <w:rFonts w:ascii="Arial" w:hAnsi="Arial" w:cs="Arial"/>
          <w:lang w:eastAsia="id-ID"/>
        </w:rPr>
        <w:t xml:space="preserve"> </w:t>
      </w:r>
      <w:proofErr w:type="spellStart"/>
      <w:r w:rsidRPr="009771E4">
        <w:rPr>
          <w:rFonts w:ascii="Arial" w:hAnsi="Arial" w:cs="Arial"/>
          <w:lang w:eastAsia="id-ID"/>
        </w:rPr>
        <w:t>menghambat</w:t>
      </w:r>
      <w:proofErr w:type="spellEnd"/>
      <w:r w:rsidRPr="009771E4">
        <w:rPr>
          <w:rFonts w:ascii="Arial" w:hAnsi="Arial" w:cs="Arial"/>
          <w:lang w:eastAsia="id-ID"/>
        </w:rPr>
        <w:t xml:space="preserve"> </w:t>
      </w:r>
      <w:proofErr w:type="spellStart"/>
      <w:r w:rsidRPr="009771E4">
        <w:rPr>
          <w:rFonts w:ascii="Arial" w:hAnsi="Arial" w:cs="Arial"/>
          <w:lang w:eastAsia="id-ID"/>
        </w:rPr>
        <w:t>pemahaman</w:t>
      </w:r>
      <w:proofErr w:type="spellEnd"/>
      <w:r w:rsidRPr="009771E4">
        <w:rPr>
          <w:rFonts w:ascii="Arial" w:hAnsi="Arial" w:cs="Arial"/>
          <w:lang w:eastAsia="id-ID"/>
        </w:rPr>
        <w:t xml:space="preserve"> </w:t>
      </w:r>
      <w:proofErr w:type="spellStart"/>
      <w:r w:rsidRPr="009771E4">
        <w:rPr>
          <w:rFonts w:ascii="Arial" w:hAnsi="Arial" w:cs="Arial"/>
          <w:lang w:eastAsia="id-ID"/>
        </w:rPr>
        <w:t>masyarakat</w:t>
      </w:r>
      <w:proofErr w:type="spellEnd"/>
      <w:r w:rsidRPr="009771E4">
        <w:rPr>
          <w:rFonts w:ascii="Arial" w:hAnsi="Arial" w:cs="Arial"/>
          <w:lang w:eastAsia="id-ID"/>
        </w:rPr>
        <w:t xml:space="preserve"> dan </w:t>
      </w:r>
      <w:proofErr w:type="spellStart"/>
      <w:r w:rsidRPr="009771E4">
        <w:rPr>
          <w:rFonts w:ascii="Arial" w:hAnsi="Arial" w:cs="Arial"/>
          <w:lang w:eastAsia="id-ID"/>
        </w:rPr>
        <w:t>perencanaan</w:t>
      </w:r>
      <w:proofErr w:type="spellEnd"/>
      <w:r w:rsidRPr="009771E4">
        <w:rPr>
          <w:rFonts w:ascii="Arial" w:hAnsi="Arial" w:cs="Arial"/>
          <w:lang w:eastAsia="id-ID"/>
        </w:rPr>
        <w:t xml:space="preserve"> </w:t>
      </w:r>
      <w:proofErr w:type="spellStart"/>
      <w:r w:rsidRPr="009771E4">
        <w:rPr>
          <w:rFonts w:ascii="Arial" w:hAnsi="Arial" w:cs="Arial"/>
          <w:lang w:eastAsia="id-ID"/>
        </w:rPr>
        <w:t>pembangunan</w:t>
      </w:r>
      <w:proofErr w:type="spellEnd"/>
      <w:r w:rsidRPr="009771E4">
        <w:rPr>
          <w:rFonts w:ascii="Arial" w:hAnsi="Arial" w:cs="Arial"/>
          <w:lang w:eastAsia="id-ID"/>
        </w:rPr>
        <w:t xml:space="preserve"> </w:t>
      </w:r>
      <w:proofErr w:type="spellStart"/>
      <w:r w:rsidRPr="009771E4">
        <w:rPr>
          <w:rFonts w:ascii="Arial" w:hAnsi="Arial" w:cs="Arial"/>
          <w:lang w:eastAsia="id-ID"/>
        </w:rPr>
        <w:t>desa</w:t>
      </w:r>
      <w:proofErr w:type="spellEnd"/>
      <w:r w:rsidRPr="009771E4">
        <w:rPr>
          <w:rFonts w:ascii="Arial" w:hAnsi="Arial" w:cs="Arial"/>
          <w:lang w:eastAsia="id-ID"/>
        </w:rPr>
        <w:t xml:space="preserve"> (Susanti et al., 2024).</w:t>
      </w:r>
    </w:p>
    <w:p w14:paraId="08A23CFF" w14:textId="499DD96A" w:rsidR="00285439" w:rsidRDefault="00AC421A" w:rsidP="00285439">
      <w:pPr>
        <w:ind w:firstLine="720"/>
        <w:jc w:val="both"/>
        <w:rPr>
          <w:rFonts w:ascii="Arial" w:hAnsi="Arial" w:cs="Arial"/>
          <w:lang w:eastAsia="id-ID"/>
        </w:rPr>
      </w:pPr>
      <w:proofErr w:type="spellStart"/>
      <w:r w:rsidRPr="00AC421A">
        <w:rPr>
          <w:rFonts w:ascii="Arial" w:hAnsi="Arial" w:cs="Arial"/>
          <w:lang w:eastAsia="id-ID"/>
        </w:rPr>
        <w:t>Pemetaan</w:t>
      </w:r>
      <w:proofErr w:type="spellEnd"/>
      <w:r w:rsidRPr="00AC421A">
        <w:rPr>
          <w:rFonts w:ascii="Arial" w:hAnsi="Arial" w:cs="Arial"/>
          <w:lang w:eastAsia="id-ID"/>
        </w:rPr>
        <w:t xml:space="preserve"> wilayah </w:t>
      </w:r>
      <w:proofErr w:type="spellStart"/>
      <w:r w:rsidRPr="00AC421A">
        <w:rPr>
          <w:rFonts w:ascii="Arial" w:hAnsi="Arial" w:cs="Arial"/>
          <w:lang w:eastAsia="id-ID"/>
        </w:rPr>
        <w:t>desa</w:t>
      </w:r>
      <w:proofErr w:type="spellEnd"/>
      <w:r w:rsidRPr="00AC421A">
        <w:rPr>
          <w:rFonts w:ascii="Arial" w:hAnsi="Arial" w:cs="Arial"/>
          <w:lang w:eastAsia="id-ID"/>
        </w:rPr>
        <w:t xml:space="preserve"> </w:t>
      </w:r>
      <w:proofErr w:type="spellStart"/>
      <w:r w:rsidRPr="00AC421A">
        <w:rPr>
          <w:rFonts w:ascii="Arial" w:hAnsi="Arial" w:cs="Arial"/>
          <w:lang w:eastAsia="id-ID"/>
        </w:rPr>
        <w:t>menjadi</w:t>
      </w:r>
      <w:proofErr w:type="spellEnd"/>
      <w:r w:rsidRPr="00AC421A">
        <w:rPr>
          <w:rFonts w:ascii="Arial" w:hAnsi="Arial" w:cs="Arial"/>
          <w:lang w:eastAsia="id-ID"/>
        </w:rPr>
        <w:t xml:space="preserve"> salah </w:t>
      </w:r>
      <w:proofErr w:type="spellStart"/>
      <w:r w:rsidRPr="00AC421A">
        <w:rPr>
          <w:rFonts w:ascii="Arial" w:hAnsi="Arial" w:cs="Arial"/>
          <w:lang w:eastAsia="id-ID"/>
        </w:rPr>
        <w:t>satu</w:t>
      </w:r>
      <w:proofErr w:type="spellEnd"/>
      <w:r w:rsidRPr="00AC421A">
        <w:rPr>
          <w:rFonts w:ascii="Arial" w:hAnsi="Arial" w:cs="Arial"/>
          <w:lang w:eastAsia="id-ID"/>
        </w:rPr>
        <w:t xml:space="preserve"> </w:t>
      </w:r>
      <w:proofErr w:type="spellStart"/>
      <w:r w:rsidRPr="00AC421A">
        <w:rPr>
          <w:rFonts w:ascii="Arial" w:hAnsi="Arial" w:cs="Arial"/>
          <w:lang w:eastAsia="id-ID"/>
        </w:rPr>
        <w:t>upaya</w:t>
      </w:r>
      <w:proofErr w:type="spellEnd"/>
      <w:r w:rsidRPr="00AC421A">
        <w:rPr>
          <w:rFonts w:ascii="Arial" w:hAnsi="Arial" w:cs="Arial"/>
          <w:lang w:eastAsia="id-ID"/>
        </w:rPr>
        <w:t xml:space="preserve"> </w:t>
      </w:r>
      <w:proofErr w:type="spellStart"/>
      <w:r w:rsidRPr="00AC421A">
        <w:rPr>
          <w:rFonts w:ascii="Arial" w:hAnsi="Arial" w:cs="Arial"/>
          <w:lang w:eastAsia="id-ID"/>
        </w:rPr>
        <w:t>penting</w:t>
      </w:r>
      <w:proofErr w:type="spellEnd"/>
      <w:r w:rsidRPr="00AC421A">
        <w:rPr>
          <w:rFonts w:ascii="Arial" w:hAnsi="Arial" w:cs="Arial"/>
          <w:lang w:eastAsia="id-ID"/>
        </w:rPr>
        <w:t xml:space="preserve"> </w:t>
      </w:r>
      <w:proofErr w:type="spellStart"/>
      <w:r w:rsidRPr="00AC421A">
        <w:rPr>
          <w:rFonts w:ascii="Arial" w:hAnsi="Arial" w:cs="Arial"/>
          <w:lang w:eastAsia="id-ID"/>
        </w:rPr>
        <w:t>untuk</w:t>
      </w:r>
      <w:proofErr w:type="spellEnd"/>
      <w:r w:rsidRPr="00AC421A">
        <w:rPr>
          <w:rFonts w:ascii="Arial" w:hAnsi="Arial" w:cs="Arial"/>
          <w:lang w:eastAsia="id-ID"/>
        </w:rPr>
        <w:t xml:space="preserve"> </w:t>
      </w:r>
      <w:proofErr w:type="spellStart"/>
      <w:r w:rsidRPr="00AC421A">
        <w:rPr>
          <w:rFonts w:ascii="Arial" w:hAnsi="Arial" w:cs="Arial"/>
          <w:lang w:eastAsia="id-ID"/>
        </w:rPr>
        <w:t>mengatasi</w:t>
      </w:r>
      <w:proofErr w:type="spellEnd"/>
      <w:r w:rsidRPr="00AC421A">
        <w:rPr>
          <w:rFonts w:ascii="Arial" w:hAnsi="Arial" w:cs="Arial"/>
          <w:lang w:eastAsia="id-ID"/>
        </w:rPr>
        <w:t xml:space="preserve"> </w:t>
      </w:r>
      <w:proofErr w:type="spellStart"/>
      <w:r w:rsidRPr="00AC421A">
        <w:rPr>
          <w:rFonts w:ascii="Arial" w:hAnsi="Arial" w:cs="Arial"/>
          <w:lang w:eastAsia="id-ID"/>
        </w:rPr>
        <w:t>permasalahan</w:t>
      </w:r>
      <w:proofErr w:type="spellEnd"/>
      <w:r w:rsidRPr="00AC421A">
        <w:rPr>
          <w:rFonts w:ascii="Arial" w:hAnsi="Arial" w:cs="Arial"/>
          <w:lang w:eastAsia="id-ID"/>
        </w:rPr>
        <w:t xml:space="preserve"> </w:t>
      </w:r>
      <w:proofErr w:type="spellStart"/>
      <w:r w:rsidRPr="00AC421A">
        <w:rPr>
          <w:rFonts w:ascii="Arial" w:hAnsi="Arial" w:cs="Arial"/>
          <w:lang w:eastAsia="id-ID"/>
        </w:rPr>
        <w:t>tersebut</w:t>
      </w:r>
      <w:proofErr w:type="spellEnd"/>
      <w:r w:rsidRPr="00AC421A">
        <w:rPr>
          <w:rFonts w:ascii="Arial" w:hAnsi="Arial" w:cs="Arial"/>
          <w:lang w:eastAsia="id-ID"/>
        </w:rPr>
        <w:t xml:space="preserve">. </w:t>
      </w:r>
      <w:proofErr w:type="spellStart"/>
      <w:r w:rsidRPr="00AC421A">
        <w:rPr>
          <w:rFonts w:ascii="Arial" w:hAnsi="Arial" w:cs="Arial"/>
          <w:lang w:eastAsia="id-ID"/>
        </w:rPr>
        <w:t>Pemetaan</w:t>
      </w:r>
      <w:proofErr w:type="spellEnd"/>
      <w:r w:rsidRPr="00AC421A">
        <w:rPr>
          <w:rFonts w:ascii="Arial" w:hAnsi="Arial" w:cs="Arial"/>
          <w:lang w:eastAsia="id-ID"/>
        </w:rPr>
        <w:t xml:space="preserve"> yang </w:t>
      </w:r>
      <w:proofErr w:type="spellStart"/>
      <w:r w:rsidRPr="00AC421A">
        <w:rPr>
          <w:rFonts w:ascii="Arial" w:hAnsi="Arial" w:cs="Arial"/>
          <w:lang w:eastAsia="id-ID"/>
        </w:rPr>
        <w:t>disusun</w:t>
      </w:r>
      <w:proofErr w:type="spellEnd"/>
      <w:r w:rsidRPr="00AC421A">
        <w:rPr>
          <w:rFonts w:ascii="Arial" w:hAnsi="Arial" w:cs="Arial"/>
          <w:lang w:eastAsia="id-ID"/>
        </w:rPr>
        <w:t xml:space="preserve"> </w:t>
      </w:r>
      <w:proofErr w:type="spellStart"/>
      <w:r w:rsidRPr="00AC421A">
        <w:rPr>
          <w:rFonts w:ascii="Arial" w:hAnsi="Arial" w:cs="Arial"/>
          <w:lang w:eastAsia="id-ID"/>
        </w:rPr>
        <w:t>secara</w:t>
      </w:r>
      <w:proofErr w:type="spellEnd"/>
      <w:r w:rsidRPr="00AC421A">
        <w:rPr>
          <w:rFonts w:ascii="Arial" w:hAnsi="Arial" w:cs="Arial"/>
          <w:lang w:eastAsia="id-ID"/>
        </w:rPr>
        <w:t xml:space="preserve"> </w:t>
      </w:r>
      <w:proofErr w:type="spellStart"/>
      <w:r w:rsidRPr="00CC7170">
        <w:rPr>
          <w:rFonts w:ascii="Arial" w:hAnsi="Arial" w:cs="Arial"/>
          <w:i/>
          <w:lang w:eastAsia="id-ID"/>
        </w:rPr>
        <w:t>sistematis</w:t>
      </w:r>
      <w:proofErr w:type="spellEnd"/>
      <w:r w:rsidRPr="00AC421A">
        <w:rPr>
          <w:rFonts w:ascii="Arial" w:hAnsi="Arial" w:cs="Arial"/>
          <w:lang w:eastAsia="id-ID"/>
        </w:rPr>
        <w:t xml:space="preserve"> </w:t>
      </w:r>
      <w:proofErr w:type="spellStart"/>
      <w:r w:rsidRPr="00AC421A">
        <w:rPr>
          <w:rFonts w:ascii="Arial" w:hAnsi="Arial" w:cs="Arial"/>
          <w:lang w:eastAsia="id-ID"/>
        </w:rPr>
        <w:t>mampu</w:t>
      </w:r>
      <w:proofErr w:type="spellEnd"/>
      <w:r w:rsidRPr="00AC421A">
        <w:rPr>
          <w:rFonts w:ascii="Arial" w:hAnsi="Arial" w:cs="Arial"/>
          <w:lang w:eastAsia="id-ID"/>
        </w:rPr>
        <w:t xml:space="preserve"> </w:t>
      </w:r>
      <w:proofErr w:type="spellStart"/>
      <w:r w:rsidRPr="00AC421A">
        <w:rPr>
          <w:rFonts w:ascii="Arial" w:hAnsi="Arial" w:cs="Arial"/>
          <w:lang w:eastAsia="id-ID"/>
        </w:rPr>
        <w:t>membantu</w:t>
      </w:r>
      <w:proofErr w:type="spellEnd"/>
      <w:r w:rsidRPr="00AC421A">
        <w:rPr>
          <w:rFonts w:ascii="Arial" w:hAnsi="Arial" w:cs="Arial"/>
          <w:lang w:eastAsia="id-ID"/>
        </w:rPr>
        <w:t xml:space="preserve"> </w:t>
      </w:r>
      <w:proofErr w:type="spellStart"/>
      <w:r w:rsidRPr="00AC421A">
        <w:rPr>
          <w:rFonts w:ascii="Arial" w:hAnsi="Arial" w:cs="Arial"/>
          <w:lang w:eastAsia="id-ID"/>
        </w:rPr>
        <w:t>pemerintah</w:t>
      </w:r>
      <w:proofErr w:type="spellEnd"/>
      <w:r w:rsidRPr="00AC421A">
        <w:rPr>
          <w:rFonts w:ascii="Arial" w:hAnsi="Arial" w:cs="Arial"/>
          <w:lang w:eastAsia="id-ID"/>
        </w:rPr>
        <w:t xml:space="preserve"> </w:t>
      </w:r>
      <w:proofErr w:type="spellStart"/>
      <w:r w:rsidRPr="00AC421A">
        <w:rPr>
          <w:rFonts w:ascii="Arial" w:hAnsi="Arial" w:cs="Arial"/>
          <w:lang w:eastAsia="id-ID"/>
        </w:rPr>
        <w:t>desa</w:t>
      </w:r>
      <w:proofErr w:type="spellEnd"/>
      <w:r w:rsidRPr="00AC421A">
        <w:rPr>
          <w:rFonts w:ascii="Arial" w:hAnsi="Arial" w:cs="Arial"/>
          <w:lang w:eastAsia="id-ID"/>
        </w:rPr>
        <w:t xml:space="preserve"> dan </w:t>
      </w:r>
      <w:proofErr w:type="spellStart"/>
      <w:r w:rsidRPr="00AC421A">
        <w:rPr>
          <w:rFonts w:ascii="Arial" w:hAnsi="Arial" w:cs="Arial"/>
          <w:lang w:eastAsia="id-ID"/>
        </w:rPr>
        <w:t>masyarakat</w:t>
      </w:r>
      <w:proofErr w:type="spellEnd"/>
      <w:r w:rsidRPr="00AC421A">
        <w:rPr>
          <w:rFonts w:ascii="Arial" w:hAnsi="Arial" w:cs="Arial"/>
          <w:lang w:eastAsia="id-ID"/>
        </w:rPr>
        <w:t xml:space="preserve"> </w:t>
      </w:r>
      <w:proofErr w:type="spellStart"/>
      <w:r w:rsidRPr="00AC421A">
        <w:rPr>
          <w:rFonts w:ascii="Arial" w:hAnsi="Arial" w:cs="Arial"/>
          <w:lang w:eastAsia="id-ID"/>
        </w:rPr>
        <w:t>dalam</w:t>
      </w:r>
      <w:proofErr w:type="spellEnd"/>
      <w:r w:rsidRPr="00AC421A">
        <w:rPr>
          <w:rFonts w:ascii="Arial" w:hAnsi="Arial" w:cs="Arial"/>
          <w:lang w:eastAsia="id-ID"/>
        </w:rPr>
        <w:t xml:space="preserve"> </w:t>
      </w:r>
      <w:proofErr w:type="spellStart"/>
      <w:r w:rsidRPr="00AC421A">
        <w:rPr>
          <w:rFonts w:ascii="Arial" w:hAnsi="Arial" w:cs="Arial"/>
          <w:lang w:eastAsia="id-ID"/>
        </w:rPr>
        <w:t>mengenali</w:t>
      </w:r>
      <w:proofErr w:type="spellEnd"/>
      <w:r w:rsidRPr="00AC421A">
        <w:rPr>
          <w:rFonts w:ascii="Arial" w:hAnsi="Arial" w:cs="Arial"/>
          <w:lang w:eastAsia="id-ID"/>
        </w:rPr>
        <w:t xml:space="preserve"> </w:t>
      </w:r>
      <w:proofErr w:type="spellStart"/>
      <w:r w:rsidRPr="00AC421A">
        <w:rPr>
          <w:rFonts w:ascii="Arial" w:hAnsi="Arial" w:cs="Arial"/>
          <w:lang w:eastAsia="id-ID"/>
        </w:rPr>
        <w:t>kondisi</w:t>
      </w:r>
      <w:proofErr w:type="spellEnd"/>
      <w:r w:rsidRPr="00AC421A">
        <w:rPr>
          <w:rFonts w:ascii="Arial" w:hAnsi="Arial" w:cs="Arial"/>
          <w:lang w:eastAsia="id-ID"/>
        </w:rPr>
        <w:t xml:space="preserve"> wilayah </w:t>
      </w:r>
      <w:proofErr w:type="spellStart"/>
      <w:r w:rsidRPr="00AC421A">
        <w:rPr>
          <w:rFonts w:ascii="Arial" w:hAnsi="Arial" w:cs="Arial"/>
          <w:lang w:eastAsia="id-ID"/>
        </w:rPr>
        <w:t>serta</w:t>
      </w:r>
      <w:proofErr w:type="spellEnd"/>
      <w:r w:rsidRPr="00AC421A">
        <w:rPr>
          <w:rFonts w:ascii="Arial" w:hAnsi="Arial" w:cs="Arial"/>
          <w:lang w:eastAsia="id-ID"/>
        </w:rPr>
        <w:t xml:space="preserve"> </w:t>
      </w:r>
      <w:proofErr w:type="spellStart"/>
      <w:r w:rsidRPr="00AC421A">
        <w:rPr>
          <w:rFonts w:ascii="Arial" w:hAnsi="Arial" w:cs="Arial"/>
          <w:lang w:eastAsia="id-ID"/>
        </w:rPr>
        <w:t>potensi</w:t>
      </w:r>
      <w:proofErr w:type="spellEnd"/>
      <w:r w:rsidRPr="00AC421A">
        <w:rPr>
          <w:rFonts w:ascii="Arial" w:hAnsi="Arial" w:cs="Arial"/>
          <w:lang w:eastAsia="id-ID"/>
        </w:rPr>
        <w:t xml:space="preserve"> yang </w:t>
      </w:r>
      <w:proofErr w:type="spellStart"/>
      <w:r w:rsidRPr="00AC421A">
        <w:rPr>
          <w:rFonts w:ascii="Arial" w:hAnsi="Arial" w:cs="Arial"/>
          <w:lang w:eastAsia="id-ID"/>
        </w:rPr>
        <w:t>dimiliki</w:t>
      </w:r>
      <w:proofErr w:type="spellEnd"/>
      <w:r w:rsidRPr="00AC421A">
        <w:rPr>
          <w:rFonts w:ascii="Arial" w:hAnsi="Arial" w:cs="Arial"/>
          <w:lang w:eastAsia="id-ID"/>
        </w:rPr>
        <w:t xml:space="preserve"> </w:t>
      </w:r>
      <w:proofErr w:type="spellStart"/>
      <w:r w:rsidRPr="00AC421A">
        <w:rPr>
          <w:rFonts w:ascii="Arial" w:hAnsi="Arial" w:cs="Arial"/>
          <w:lang w:eastAsia="id-ID"/>
        </w:rPr>
        <w:t>desa</w:t>
      </w:r>
      <w:proofErr w:type="spellEnd"/>
      <w:r w:rsidRPr="00AC421A">
        <w:rPr>
          <w:rFonts w:ascii="Arial" w:hAnsi="Arial" w:cs="Arial"/>
          <w:lang w:eastAsia="id-ID"/>
        </w:rPr>
        <w:t xml:space="preserve"> (</w:t>
      </w:r>
      <w:proofErr w:type="spellStart"/>
      <w:r w:rsidRPr="00AC421A">
        <w:rPr>
          <w:rFonts w:ascii="Arial" w:hAnsi="Arial" w:cs="Arial"/>
          <w:lang w:eastAsia="id-ID"/>
        </w:rPr>
        <w:t>Kurnia</w:t>
      </w:r>
      <w:proofErr w:type="spellEnd"/>
      <w:r w:rsidRPr="00AC421A">
        <w:rPr>
          <w:rFonts w:ascii="Arial" w:hAnsi="Arial" w:cs="Arial"/>
          <w:lang w:eastAsia="id-ID"/>
        </w:rPr>
        <w:t xml:space="preserve"> &amp; </w:t>
      </w:r>
      <w:proofErr w:type="spellStart"/>
      <w:r w:rsidRPr="00AC421A">
        <w:rPr>
          <w:rFonts w:ascii="Arial" w:hAnsi="Arial" w:cs="Arial"/>
          <w:lang w:eastAsia="id-ID"/>
        </w:rPr>
        <w:t>Marennu</w:t>
      </w:r>
      <w:proofErr w:type="spellEnd"/>
      <w:r w:rsidRPr="00AC421A">
        <w:rPr>
          <w:rFonts w:ascii="Arial" w:hAnsi="Arial" w:cs="Arial"/>
          <w:lang w:eastAsia="id-ID"/>
        </w:rPr>
        <w:t xml:space="preserve">, 2025). </w:t>
      </w:r>
      <w:proofErr w:type="spellStart"/>
      <w:r w:rsidRPr="00AC421A">
        <w:rPr>
          <w:rFonts w:ascii="Arial" w:hAnsi="Arial" w:cs="Arial"/>
          <w:lang w:eastAsia="id-ID"/>
        </w:rPr>
        <w:t>Selain</w:t>
      </w:r>
      <w:proofErr w:type="spellEnd"/>
      <w:r w:rsidRPr="00AC421A">
        <w:rPr>
          <w:rFonts w:ascii="Arial" w:hAnsi="Arial" w:cs="Arial"/>
          <w:lang w:eastAsia="id-ID"/>
        </w:rPr>
        <w:t xml:space="preserve"> </w:t>
      </w:r>
      <w:proofErr w:type="spellStart"/>
      <w:r w:rsidRPr="00AC421A">
        <w:rPr>
          <w:rFonts w:ascii="Arial" w:hAnsi="Arial" w:cs="Arial"/>
          <w:lang w:eastAsia="id-ID"/>
        </w:rPr>
        <w:t>itu</w:t>
      </w:r>
      <w:proofErr w:type="spellEnd"/>
      <w:r w:rsidRPr="00AC421A">
        <w:rPr>
          <w:rFonts w:ascii="Arial" w:hAnsi="Arial" w:cs="Arial"/>
          <w:lang w:eastAsia="id-ID"/>
        </w:rPr>
        <w:t xml:space="preserve">, </w:t>
      </w:r>
      <w:proofErr w:type="spellStart"/>
      <w:r w:rsidRPr="00AC421A">
        <w:rPr>
          <w:rFonts w:ascii="Arial" w:hAnsi="Arial" w:cs="Arial"/>
          <w:lang w:eastAsia="id-ID"/>
        </w:rPr>
        <w:t>pemetaan</w:t>
      </w:r>
      <w:proofErr w:type="spellEnd"/>
      <w:r w:rsidRPr="00AC421A">
        <w:rPr>
          <w:rFonts w:ascii="Arial" w:hAnsi="Arial" w:cs="Arial"/>
          <w:lang w:eastAsia="id-ID"/>
        </w:rPr>
        <w:t xml:space="preserve"> wilayah </w:t>
      </w:r>
      <w:proofErr w:type="spellStart"/>
      <w:r w:rsidRPr="00AC421A">
        <w:rPr>
          <w:rFonts w:ascii="Arial" w:hAnsi="Arial" w:cs="Arial"/>
          <w:lang w:eastAsia="id-ID"/>
        </w:rPr>
        <w:t>desa</w:t>
      </w:r>
      <w:proofErr w:type="spellEnd"/>
      <w:r w:rsidRPr="00AC421A">
        <w:rPr>
          <w:rFonts w:ascii="Arial" w:hAnsi="Arial" w:cs="Arial"/>
          <w:lang w:eastAsia="id-ID"/>
        </w:rPr>
        <w:t xml:space="preserve"> juga </w:t>
      </w:r>
      <w:proofErr w:type="spellStart"/>
      <w:r w:rsidRPr="00AC421A">
        <w:rPr>
          <w:rFonts w:ascii="Arial" w:hAnsi="Arial" w:cs="Arial"/>
          <w:lang w:eastAsia="id-ID"/>
        </w:rPr>
        <w:t>berperan</w:t>
      </w:r>
      <w:proofErr w:type="spellEnd"/>
      <w:r w:rsidRPr="00AC421A">
        <w:rPr>
          <w:rFonts w:ascii="Arial" w:hAnsi="Arial" w:cs="Arial"/>
          <w:lang w:eastAsia="id-ID"/>
        </w:rPr>
        <w:t xml:space="preserve"> </w:t>
      </w:r>
      <w:proofErr w:type="spellStart"/>
      <w:r w:rsidRPr="00AC421A">
        <w:rPr>
          <w:rFonts w:ascii="Arial" w:hAnsi="Arial" w:cs="Arial"/>
          <w:lang w:eastAsia="id-ID"/>
        </w:rPr>
        <w:t>sebagai</w:t>
      </w:r>
      <w:proofErr w:type="spellEnd"/>
      <w:r w:rsidRPr="00AC421A">
        <w:rPr>
          <w:rFonts w:ascii="Arial" w:hAnsi="Arial" w:cs="Arial"/>
          <w:lang w:eastAsia="id-ID"/>
        </w:rPr>
        <w:t xml:space="preserve"> </w:t>
      </w:r>
      <w:proofErr w:type="spellStart"/>
      <w:r w:rsidRPr="00AC421A">
        <w:rPr>
          <w:rFonts w:ascii="Arial" w:hAnsi="Arial" w:cs="Arial"/>
          <w:lang w:eastAsia="id-ID"/>
        </w:rPr>
        <w:t>sarana</w:t>
      </w:r>
      <w:proofErr w:type="spellEnd"/>
      <w:r w:rsidRPr="00AC421A">
        <w:rPr>
          <w:rFonts w:ascii="Arial" w:hAnsi="Arial" w:cs="Arial"/>
          <w:lang w:eastAsia="id-ID"/>
        </w:rPr>
        <w:t xml:space="preserve"> </w:t>
      </w:r>
      <w:proofErr w:type="spellStart"/>
      <w:r w:rsidRPr="00AC421A">
        <w:rPr>
          <w:rFonts w:ascii="Arial" w:hAnsi="Arial" w:cs="Arial"/>
          <w:lang w:eastAsia="id-ID"/>
        </w:rPr>
        <w:t>pendukung</w:t>
      </w:r>
      <w:proofErr w:type="spellEnd"/>
      <w:r w:rsidRPr="00AC421A">
        <w:rPr>
          <w:rFonts w:ascii="Arial" w:hAnsi="Arial" w:cs="Arial"/>
          <w:lang w:eastAsia="id-ID"/>
        </w:rPr>
        <w:t xml:space="preserve"> </w:t>
      </w:r>
      <w:proofErr w:type="spellStart"/>
      <w:r w:rsidRPr="00AC421A">
        <w:rPr>
          <w:rFonts w:ascii="Arial" w:hAnsi="Arial" w:cs="Arial"/>
          <w:lang w:eastAsia="id-ID"/>
        </w:rPr>
        <w:t>pelayanan</w:t>
      </w:r>
      <w:proofErr w:type="spellEnd"/>
      <w:r w:rsidRPr="00AC421A">
        <w:rPr>
          <w:rFonts w:ascii="Arial" w:hAnsi="Arial" w:cs="Arial"/>
          <w:lang w:eastAsia="id-ID"/>
        </w:rPr>
        <w:t xml:space="preserve"> </w:t>
      </w:r>
      <w:proofErr w:type="spellStart"/>
      <w:r w:rsidRPr="00AC421A">
        <w:rPr>
          <w:rFonts w:ascii="Arial" w:hAnsi="Arial" w:cs="Arial"/>
          <w:lang w:eastAsia="id-ID"/>
        </w:rPr>
        <w:t>publik</w:t>
      </w:r>
      <w:proofErr w:type="spellEnd"/>
      <w:r w:rsidRPr="00AC421A">
        <w:rPr>
          <w:rFonts w:ascii="Arial" w:hAnsi="Arial" w:cs="Arial"/>
          <w:lang w:eastAsia="id-ID"/>
        </w:rPr>
        <w:t xml:space="preserve"> dan </w:t>
      </w:r>
      <w:proofErr w:type="spellStart"/>
      <w:r w:rsidRPr="00CC7170">
        <w:rPr>
          <w:rFonts w:ascii="Arial" w:hAnsi="Arial" w:cs="Arial"/>
          <w:i/>
          <w:lang w:eastAsia="id-ID"/>
        </w:rPr>
        <w:t>transparansi</w:t>
      </w:r>
      <w:proofErr w:type="spellEnd"/>
      <w:r w:rsidRPr="00CC7170">
        <w:rPr>
          <w:rFonts w:ascii="Arial" w:hAnsi="Arial" w:cs="Arial"/>
          <w:i/>
          <w:lang w:eastAsia="id-ID"/>
        </w:rPr>
        <w:t xml:space="preserve"> </w:t>
      </w:r>
      <w:proofErr w:type="spellStart"/>
      <w:r w:rsidRPr="00AC421A">
        <w:rPr>
          <w:rFonts w:ascii="Arial" w:hAnsi="Arial" w:cs="Arial"/>
          <w:lang w:eastAsia="id-ID"/>
        </w:rPr>
        <w:t>informasi</w:t>
      </w:r>
      <w:proofErr w:type="spellEnd"/>
      <w:r w:rsidRPr="00AC421A">
        <w:rPr>
          <w:rFonts w:ascii="Arial" w:hAnsi="Arial" w:cs="Arial"/>
          <w:lang w:eastAsia="id-ID"/>
        </w:rPr>
        <w:t xml:space="preserve"> di </w:t>
      </w:r>
      <w:proofErr w:type="spellStart"/>
      <w:r w:rsidRPr="00AC421A">
        <w:rPr>
          <w:rFonts w:ascii="Arial" w:hAnsi="Arial" w:cs="Arial"/>
          <w:lang w:eastAsia="id-ID"/>
        </w:rPr>
        <w:t>tingkat</w:t>
      </w:r>
      <w:proofErr w:type="spellEnd"/>
      <w:r w:rsidRPr="00AC421A">
        <w:rPr>
          <w:rFonts w:ascii="Arial" w:hAnsi="Arial" w:cs="Arial"/>
          <w:lang w:eastAsia="id-ID"/>
        </w:rPr>
        <w:t xml:space="preserve"> </w:t>
      </w:r>
      <w:proofErr w:type="spellStart"/>
      <w:r w:rsidRPr="00AC421A">
        <w:rPr>
          <w:rFonts w:ascii="Arial" w:hAnsi="Arial" w:cs="Arial"/>
          <w:lang w:eastAsia="id-ID"/>
        </w:rPr>
        <w:t>desa</w:t>
      </w:r>
      <w:proofErr w:type="spellEnd"/>
      <w:r w:rsidRPr="00AC421A">
        <w:rPr>
          <w:rFonts w:ascii="Arial" w:hAnsi="Arial" w:cs="Arial"/>
          <w:lang w:eastAsia="id-ID"/>
        </w:rPr>
        <w:t xml:space="preserve"> (Yuliana et al., 2023).</w:t>
      </w:r>
      <w:proofErr w:type="spellStart"/>
      <w:r w:rsidR="00285439">
        <w:rPr>
          <w:rFonts w:ascii="Arial" w:hAnsi="Arial" w:cs="Arial"/>
          <w:lang w:eastAsia="id-ID"/>
        </w:rPr>
        <w:t>P</w:t>
      </w:r>
      <w:r w:rsidR="00285439" w:rsidRPr="00285439">
        <w:rPr>
          <w:rFonts w:ascii="Arial" w:hAnsi="Arial" w:cs="Arial"/>
          <w:lang w:eastAsia="id-ID"/>
        </w:rPr>
        <w:t>emetaan</w:t>
      </w:r>
      <w:proofErr w:type="spellEnd"/>
      <w:r w:rsidR="00285439" w:rsidRPr="00285439">
        <w:rPr>
          <w:rFonts w:ascii="Arial" w:hAnsi="Arial" w:cs="Arial"/>
          <w:lang w:eastAsia="id-ID"/>
        </w:rPr>
        <w:t xml:space="preserve"> wilayah </w:t>
      </w:r>
      <w:proofErr w:type="spellStart"/>
      <w:r w:rsidR="00285439" w:rsidRPr="00285439">
        <w:rPr>
          <w:rFonts w:ascii="Arial" w:hAnsi="Arial" w:cs="Arial"/>
          <w:lang w:eastAsia="id-ID"/>
        </w:rPr>
        <w:t>desa</w:t>
      </w:r>
      <w:proofErr w:type="spellEnd"/>
      <w:r w:rsidR="00285439" w:rsidRPr="00285439">
        <w:rPr>
          <w:rFonts w:ascii="Arial" w:hAnsi="Arial" w:cs="Arial"/>
          <w:lang w:eastAsia="id-ID"/>
        </w:rPr>
        <w:t xml:space="preserve"> juga </w:t>
      </w:r>
      <w:proofErr w:type="spellStart"/>
      <w:r w:rsidR="00285439" w:rsidRPr="00285439">
        <w:rPr>
          <w:rFonts w:ascii="Arial" w:hAnsi="Arial" w:cs="Arial"/>
          <w:lang w:eastAsia="id-ID"/>
        </w:rPr>
        <w:t>berperan</w:t>
      </w:r>
      <w:proofErr w:type="spellEnd"/>
      <w:r w:rsidR="00285439" w:rsidRPr="00285439">
        <w:rPr>
          <w:rFonts w:ascii="Arial" w:hAnsi="Arial" w:cs="Arial"/>
          <w:lang w:eastAsia="id-ID"/>
        </w:rPr>
        <w:t xml:space="preserve"> </w:t>
      </w:r>
      <w:proofErr w:type="spellStart"/>
      <w:r w:rsidR="00285439" w:rsidRPr="00285439">
        <w:rPr>
          <w:rFonts w:ascii="Arial" w:hAnsi="Arial" w:cs="Arial"/>
          <w:lang w:eastAsia="id-ID"/>
        </w:rPr>
        <w:t>penting</w:t>
      </w:r>
      <w:proofErr w:type="spellEnd"/>
      <w:r w:rsidR="00285439" w:rsidRPr="00285439">
        <w:rPr>
          <w:rFonts w:ascii="Arial" w:hAnsi="Arial" w:cs="Arial"/>
          <w:lang w:eastAsia="id-ID"/>
        </w:rPr>
        <w:t xml:space="preserve"> </w:t>
      </w:r>
      <w:proofErr w:type="spellStart"/>
      <w:r w:rsidR="00285439" w:rsidRPr="00285439">
        <w:rPr>
          <w:rFonts w:ascii="Arial" w:hAnsi="Arial" w:cs="Arial"/>
          <w:lang w:eastAsia="id-ID"/>
        </w:rPr>
        <w:t>dalam</w:t>
      </w:r>
      <w:proofErr w:type="spellEnd"/>
      <w:r w:rsidR="00285439" w:rsidRPr="00285439">
        <w:rPr>
          <w:rFonts w:ascii="Arial" w:hAnsi="Arial" w:cs="Arial"/>
          <w:lang w:eastAsia="id-ID"/>
        </w:rPr>
        <w:t xml:space="preserve"> </w:t>
      </w:r>
      <w:proofErr w:type="spellStart"/>
      <w:r w:rsidR="00285439" w:rsidRPr="00285439">
        <w:rPr>
          <w:rFonts w:ascii="Arial" w:hAnsi="Arial" w:cs="Arial"/>
          <w:lang w:eastAsia="id-ID"/>
        </w:rPr>
        <w:t>mendukung</w:t>
      </w:r>
      <w:proofErr w:type="spellEnd"/>
      <w:r w:rsidR="00285439" w:rsidRPr="00285439">
        <w:rPr>
          <w:rFonts w:ascii="Arial" w:hAnsi="Arial" w:cs="Arial"/>
          <w:lang w:eastAsia="id-ID"/>
        </w:rPr>
        <w:t xml:space="preserve"> </w:t>
      </w:r>
      <w:proofErr w:type="spellStart"/>
      <w:r w:rsidR="00285439" w:rsidRPr="00285439">
        <w:rPr>
          <w:rFonts w:ascii="Arial" w:hAnsi="Arial" w:cs="Arial"/>
          <w:lang w:eastAsia="id-ID"/>
        </w:rPr>
        <w:t>perencanaan</w:t>
      </w:r>
      <w:proofErr w:type="spellEnd"/>
      <w:r w:rsidR="00285439" w:rsidRPr="00285439">
        <w:rPr>
          <w:rFonts w:ascii="Arial" w:hAnsi="Arial" w:cs="Arial"/>
          <w:lang w:eastAsia="id-ID"/>
        </w:rPr>
        <w:t xml:space="preserve"> </w:t>
      </w:r>
      <w:proofErr w:type="spellStart"/>
      <w:r w:rsidR="00285439" w:rsidRPr="00285439">
        <w:rPr>
          <w:rFonts w:ascii="Arial" w:hAnsi="Arial" w:cs="Arial"/>
          <w:lang w:eastAsia="id-ID"/>
        </w:rPr>
        <w:t>pembangunan</w:t>
      </w:r>
      <w:proofErr w:type="spellEnd"/>
      <w:r w:rsidR="00285439" w:rsidRPr="00285439">
        <w:rPr>
          <w:rFonts w:ascii="Arial" w:hAnsi="Arial" w:cs="Arial"/>
          <w:lang w:eastAsia="id-ID"/>
        </w:rPr>
        <w:t xml:space="preserve"> </w:t>
      </w:r>
      <w:proofErr w:type="spellStart"/>
      <w:r w:rsidR="00285439" w:rsidRPr="00CC7170">
        <w:rPr>
          <w:rFonts w:ascii="Arial" w:hAnsi="Arial" w:cs="Arial"/>
          <w:i/>
          <w:lang w:eastAsia="id-ID"/>
        </w:rPr>
        <w:t>infrastruktur</w:t>
      </w:r>
      <w:proofErr w:type="spellEnd"/>
      <w:r w:rsidR="00285439" w:rsidRPr="00285439">
        <w:rPr>
          <w:rFonts w:ascii="Arial" w:hAnsi="Arial" w:cs="Arial"/>
          <w:lang w:eastAsia="id-ID"/>
        </w:rPr>
        <w:t xml:space="preserve"> dan </w:t>
      </w:r>
      <w:proofErr w:type="spellStart"/>
      <w:r w:rsidR="00285439" w:rsidRPr="00285439">
        <w:rPr>
          <w:rFonts w:ascii="Arial" w:hAnsi="Arial" w:cs="Arial"/>
          <w:lang w:eastAsia="id-ID"/>
        </w:rPr>
        <w:t>pelayanan</w:t>
      </w:r>
      <w:proofErr w:type="spellEnd"/>
      <w:r w:rsidR="00285439" w:rsidRPr="00285439">
        <w:rPr>
          <w:rFonts w:ascii="Arial" w:hAnsi="Arial" w:cs="Arial"/>
          <w:lang w:eastAsia="id-ID"/>
        </w:rPr>
        <w:t xml:space="preserve"> </w:t>
      </w:r>
      <w:proofErr w:type="spellStart"/>
      <w:r w:rsidR="00285439" w:rsidRPr="00285439">
        <w:rPr>
          <w:rFonts w:ascii="Arial" w:hAnsi="Arial" w:cs="Arial"/>
          <w:lang w:eastAsia="id-ID"/>
        </w:rPr>
        <w:t>dasar</w:t>
      </w:r>
      <w:proofErr w:type="spellEnd"/>
      <w:r w:rsidR="00285439" w:rsidRPr="00285439">
        <w:rPr>
          <w:rFonts w:ascii="Arial" w:hAnsi="Arial" w:cs="Arial"/>
          <w:lang w:eastAsia="id-ID"/>
        </w:rPr>
        <w:t xml:space="preserve"> di </w:t>
      </w:r>
      <w:proofErr w:type="spellStart"/>
      <w:r w:rsidR="00285439" w:rsidRPr="00285439">
        <w:rPr>
          <w:rFonts w:ascii="Arial" w:hAnsi="Arial" w:cs="Arial"/>
          <w:lang w:eastAsia="id-ID"/>
        </w:rPr>
        <w:t>tingkat</w:t>
      </w:r>
      <w:proofErr w:type="spellEnd"/>
      <w:r w:rsidR="00285439" w:rsidRPr="00285439">
        <w:rPr>
          <w:rFonts w:ascii="Arial" w:hAnsi="Arial" w:cs="Arial"/>
          <w:lang w:eastAsia="id-ID"/>
        </w:rPr>
        <w:t xml:space="preserve"> </w:t>
      </w:r>
      <w:proofErr w:type="spellStart"/>
      <w:r w:rsidR="00285439" w:rsidRPr="00285439">
        <w:rPr>
          <w:rFonts w:ascii="Arial" w:hAnsi="Arial" w:cs="Arial"/>
          <w:lang w:eastAsia="id-ID"/>
        </w:rPr>
        <w:t>desa</w:t>
      </w:r>
      <w:proofErr w:type="spellEnd"/>
      <w:r w:rsidR="00285439" w:rsidRPr="00285439">
        <w:rPr>
          <w:rFonts w:ascii="Arial" w:hAnsi="Arial" w:cs="Arial"/>
          <w:lang w:eastAsia="id-ID"/>
        </w:rPr>
        <w:t xml:space="preserve">, </w:t>
      </w:r>
      <w:proofErr w:type="spellStart"/>
      <w:r w:rsidR="00285439" w:rsidRPr="00285439">
        <w:rPr>
          <w:rFonts w:ascii="Arial" w:hAnsi="Arial" w:cs="Arial"/>
          <w:lang w:eastAsia="id-ID"/>
        </w:rPr>
        <w:t>khususnya</w:t>
      </w:r>
      <w:proofErr w:type="spellEnd"/>
      <w:r w:rsidR="00285439" w:rsidRPr="00285439">
        <w:rPr>
          <w:rFonts w:ascii="Arial" w:hAnsi="Arial" w:cs="Arial"/>
          <w:lang w:eastAsia="id-ID"/>
        </w:rPr>
        <w:t xml:space="preserve"> </w:t>
      </w:r>
      <w:proofErr w:type="spellStart"/>
      <w:r w:rsidR="00285439" w:rsidRPr="00285439">
        <w:rPr>
          <w:rFonts w:ascii="Arial" w:hAnsi="Arial" w:cs="Arial"/>
          <w:lang w:eastAsia="id-ID"/>
        </w:rPr>
        <w:t>melalui</w:t>
      </w:r>
      <w:proofErr w:type="spellEnd"/>
      <w:r w:rsidR="00285439" w:rsidRPr="00285439">
        <w:rPr>
          <w:rFonts w:ascii="Arial" w:hAnsi="Arial" w:cs="Arial"/>
          <w:lang w:eastAsia="id-ID"/>
        </w:rPr>
        <w:t xml:space="preserve"> </w:t>
      </w:r>
      <w:proofErr w:type="spellStart"/>
      <w:r w:rsidR="00285439" w:rsidRPr="00285439">
        <w:rPr>
          <w:rFonts w:ascii="Arial" w:hAnsi="Arial" w:cs="Arial"/>
          <w:lang w:eastAsia="id-ID"/>
        </w:rPr>
        <w:t>penyediaan</w:t>
      </w:r>
      <w:proofErr w:type="spellEnd"/>
      <w:r w:rsidR="00285439" w:rsidRPr="00285439">
        <w:rPr>
          <w:rFonts w:ascii="Arial" w:hAnsi="Arial" w:cs="Arial"/>
          <w:lang w:eastAsia="id-ID"/>
        </w:rPr>
        <w:t xml:space="preserve"> </w:t>
      </w:r>
      <w:proofErr w:type="spellStart"/>
      <w:r w:rsidR="00285439" w:rsidRPr="00285439">
        <w:rPr>
          <w:rFonts w:ascii="Arial" w:hAnsi="Arial" w:cs="Arial"/>
          <w:lang w:eastAsia="id-ID"/>
        </w:rPr>
        <w:t>informasi</w:t>
      </w:r>
      <w:proofErr w:type="spellEnd"/>
      <w:r w:rsidR="00285439" w:rsidRPr="00285439">
        <w:rPr>
          <w:rFonts w:ascii="Arial" w:hAnsi="Arial" w:cs="Arial"/>
          <w:lang w:eastAsia="id-ID"/>
        </w:rPr>
        <w:t xml:space="preserve"> </w:t>
      </w:r>
      <w:proofErr w:type="spellStart"/>
      <w:r w:rsidR="00285439" w:rsidRPr="00285439">
        <w:rPr>
          <w:rFonts w:ascii="Arial" w:hAnsi="Arial" w:cs="Arial"/>
          <w:i/>
          <w:lang w:eastAsia="id-ID"/>
        </w:rPr>
        <w:t>spasial</w:t>
      </w:r>
      <w:proofErr w:type="spellEnd"/>
      <w:r w:rsidR="00285439" w:rsidRPr="00285439">
        <w:rPr>
          <w:rFonts w:ascii="Arial" w:hAnsi="Arial" w:cs="Arial"/>
          <w:i/>
          <w:lang w:eastAsia="id-ID"/>
        </w:rPr>
        <w:t xml:space="preserve"> </w:t>
      </w:r>
      <w:r w:rsidR="00285439" w:rsidRPr="00285439">
        <w:rPr>
          <w:rFonts w:ascii="Arial" w:hAnsi="Arial" w:cs="Arial"/>
          <w:lang w:eastAsia="id-ID"/>
        </w:rPr>
        <w:t xml:space="preserve">yang </w:t>
      </w:r>
      <w:proofErr w:type="spellStart"/>
      <w:r w:rsidR="00285439" w:rsidRPr="00285439">
        <w:rPr>
          <w:rFonts w:ascii="Arial" w:hAnsi="Arial" w:cs="Arial"/>
          <w:lang w:eastAsia="id-ID"/>
        </w:rPr>
        <w:t>akurat</w:t>
      </w:r>
      <w:proofErr w:type="spellEnd"/>
      <w:r w:rsidR="00285439" w:rsidRPr="00285439">
        <w:rPr>
          <w:rFonts w:ascii="Arial" w:hAnsi="Arial" w:cs="Arial"/>
          <w:lang w:eastAsia="id-ID"/>
        </w:rPr>
        <w:t xml:space="preserve"> </w:t>
      </w:r>
      <w:proofErr w:type="spellStart"/>
      <w:r w:rsidR="00285439" w:rsidRPr="00285439">
        <w:rPr>
          <w:rFonts w:ascii="Arial" w:hAnsi="Arial" w:cs="Arial"/>
          <w:lang w:eastAsia="id-ID"/>
        </w:rPr>
        <w:t>untuk</w:t>
      </w:r>
      <w:proofErr w:type="spellEnd"/>
      <w:r w:rsidR="00285439" w:rsidRPr="00285439">
        <w:rPr>
          <w:rFonts w:ascii="Arial" w:hAnsi="Arial" w:cs="Arial"/>
          <w:lang w:eastAsia="id-ID"/>
        </w:rPr>
        <w:t xml:space="preserve"> </w:t>
      </w:r>
      <w:proofErr w:type="spellStart"/>
      <w:r w:rsidR="00285439" w:rsidRPr="00285439">
        <w:rPr>
          <w:rFonts w:ascii="Arial" w:hAnsi="Arial" w:cs="Arial"/>
          <w:lang w:eastAsia="id-ID"/>
        </w:rPr>
        <w:t>perumusan</w:t>
      </w:r>
      <w:proofErr w:type="spellEnd"/>
      <w:r w:rsidR="00285439" w:rsidRPr="00285439">
        <w:rPr>
          <w:rFonts w:ascii="Arial" w:hAnsi="Arial" w:cs="Arial"/>
          <w:lang w:eastAsia="id-ID"/>
        </w:rPr>
        <w:t xml:space="preserve"> </w:t>
      </w:r>
      <w:proofErr w:type="spellStart"/>
      <w:r w:rsidR="00285439" w:rsidRPr="00285439">
        <w:rPr>
          <w:rFonts w:ascii="Arial" w:hAnsi="Arial" w:cs="Arial"/>
          <w:lang w:eastAsia="id-ID"/>
        </w:rPr>
        <w:t>kebijakan</w:t>
      </w:r>
      <w:proofErr w:type="spellEnd"/>
      <w:r w:rsidR="00285439" w:rsidRPr="00285439">
        <w:rPr>
          <w:rFonts w:ascii="Arial" w:hAnsi="Arial" w:cs="Arial"/>
          <w:lang w:eastAsia="id-ID"/>
        </w:rPr>
        <w:t xml:space="preserve"> </w:t>
      </w:r>
      <w:proofErr w:type="spellStart"/>
      <w:r w:rsidR="00285439" w:rsidRPr="00285439">
        <w:rPr>
          <w:rFonts w:ascii="Arial" w:hAnsi="Arial" w:cs="Arial"/>
          <w:lang w:eastAsia="id-ID"/>
        </w:rPr>
        <w:t>pembangunan</w:t>
      </w:r>
      <w:proofErr w:type="spellEnd"/>
      <w:r w:rsidR="00285439" w:rsidRPr="00285439">
        <w:rPr>
          <w:rFonts w:ascii="Arial" w:hAnsi="Arial" w:cs="Arial"/>
          <w:lang w:eastAsia="id-ID"/>
        </w:rPr>
        <w:t xml:space="preserve"> </w:t>
      </w:r>
      <w:proofErr w:type="spellStart"/>
      <w:r w:rsidR="00285439" w:rsidRPr="00285439">
        <w:rPr>
          <w:rFonts w:ascii="Arial" w:hAnsi="Arial" w:cs="Arial"/>
          <w:lang w:eastAsia="id-ID"/>
        </w:rPr>
        <w:t>lokal</w:t>
      </w:r>
      <w:proofErr w:type="spellEnd"/>
      <w:r w:rsidR="00285439" w:rsidRPr="00285439">
        <w:rPr>
          <w:rFonts w:ascii="Arial" w:hAnsi="Arial" w:cs="Arial"/>
          <w:lang w:eastAsia="id-ID"/>
        </w:rPr>
        <w:t xml:space="preserve"> (</w:t>
      </w:r>
      <w:proofErr w:type="spellStart"/>
      <w:r w:rsidR="00285439" w:rsidRPr="00285439">
        <w:rPr>
          <w:rFonts w:ascii="Arial" w:hAnsi="Arial" w:cs="Arial"/>
          <w:lang w:eastAsia="id-ID"/>
        </w:rPr>
        <w:t>Idrus</w:t>
      </w:r>
      <w:proofErr w:type="spellEnd"/>
      <w:r w:rsidR="00285439" w:rsidRPr="00285439">
        <w:rPr>
          <w:rFonts w:ascii="Arial" w:hAnsi="Arial" w:cs="Arial"/>
          <w:lang w:eastAsia="id-ID"/>
        </w:rPr>
        <w:t>, Umar, &amp; Anwar, 2025).</w:t>
      </w:r>
    </w:p>
    <w:p w14:paraId="6702FFC7" w14:textId="21DAC49B" w:rsidR="00EB2508" w:rsidRDefault="00114BA7" w:rsidP="00C24D05">
      <w:pPr>
        <w:ind w:firstLine="720"/>
        <w:jc w:val="both"/>
      </w:pPr>
      <w:proofErr w:type="spellStart"/>
      <w:r w:rsidRPr="00114BA7">
        <w:rPr>
          <w:rFonts w:ascii="Arial" w:hAnsi="Arial" w:cs="Arial"/>
          <w:lang w:eastAsia="id-ID"/>
        </w:rPr>
        <w:t>Permasalahan</w:t>
      </w:r>
      <w:proofErr w:type="spellEnd"/>
      <w:r w:rsidRPr="00114BA7">
        <w:rPr>
          <w:rFonts w:ascii="Arial" w:hAnsi="Arial" w:cs="Arial"/>
          <w:lang w:eastAsia="id-ID"/>
        </w:rPr>
        <w:t xml:space="preserve"> </w:t>
      </w:r>
      <w:proofErr w:type="spellStart"/>
      <w:r w:rsidRPr="00114BA7">
        <w:rPr>
          <w:rFonts w:ascii="Arial" w:hAnsi="Arial" w:cs="Arial"/>
          <w:lang w:eastAsia="id-ID"/>
        </w:rPr>
        <w:t>keterbatasan</w:t>
      </w:r>
      <w:proofErr w:type="spellEnd"/>
      <w:r w:rsidRPr="00114BA7">
        <w:rPr>
          <w:rFonts w:ascii="Arial" w:hAnsi="Arial" w:cs="Arial"/>
          <w:lang w:eastAsia="id-ID"/>
        </w:rPr>
        <w:t xml:space="preserve"> </w:t>
      </w:r>
      <w:proofErr w:type="spellStart"/>
      <w:r w:rsidRPr="00114BA7">
        <w:rPr>
          <w:rFonts w:ascii="Arial" w:hAnsi="Arial" w:cs="Arial"/>
          <w:lang w:eastAsia="id-ID"/>
        </w:rPr>
        <w:t>informasi</w:t>
      </w:r>
      <w:proofErr w:type="spellEnd"/>
      <w:r w:rsidRPr="00114BA7">
        <w:rPr>
          <w:rFonts w:ascii="Arial" w:hAnsi="Arial" w:cs="Arial"/>
          <w:lang w:eastAsia="id-ID"/>
        </w:rPr>
        <w:t xml:space="preserve"> wilayah </w:t>
      </w:r>
      <w:proofErr w:type="spellStart"/>
      <w:r w:rsidRPr="00114BA7">
        <w:rPr>
          <w:rFonts w:ascii="Arial" w:hAnsi="Arial" w:cs="Arial"/>
          <w:lang w:eastAsia="id-ID"/>
        </w:rPr>
        <w:t>desa</w:t>
      </w:r>
      <w:proofErr w:type="spellEnd"/>
      <w:r w:rsidRPr="00114BA7">
        <w:rPr>
          <w:rFonts w:ascii="Arial" w:hAnsi="Arial" w:cs="Arial"/>
          <w:lang w:eastAsia="id-ID"/>
        </w:rPr>
        <w:t xml:space="preserve"> </w:t>
      </w:r>
      <w:proofErr w:type="spellStart"/>
      <w:r w:rsidRPr="00114BA7">
        <w:rPr>
          <w:rFonts w:ascii="Arial" w:hAnsi="Arial" w:cs="Arial"/>
          <w:lang w:eastAsia="id-ID"/>
        </w:rPr>
        <w:t>bukan</w:t>
      </w:r>
      <w:proofErr w:type="spellEnd"/>
      <w:r w:rsidRPr="00114BA7">
        <w:rPr>
          <w:rFonts w:ascii="Arial" w:hAnsi="Arial" w:cs="Arial"/>
          <w:lang w:eastAsia="id-ID"/>
        </w:rPr>
        <w:t xml:space="preserve"> </w:t>
      </w:r>
      <w:proofErr w:type="spellStart"/>
      <w:r w:rsidRPr="00114BA7">
        <w:rPr>
          <w:rFonts w:ascii="Arial" w:hAnsi="Arial" w:cs="Arial"/>
          <w:lang w:eastAsia="id-ID"/>
        </w:rPr>
        <w:t>hanya</w:t>
      </w:r>
      <w:proofErr w:type="spellEnd"/>
      <w:r w:rsidRPr="00114BA7">
        <w:rPr>
          <w:rFonts w:ascii="Arial" w:hAnsi="Arial" w:cs="Arial"/>
          <w:lang w:eastAsia="id-ID"/>
        </w:rPr>
        <w:t xml:space="preserve"> </w:t>
      </w:r>
      <w:proofErr w:type="spellStart"/>
      <w:r w:rsidRPr="00114BA7">
        <w:rPr>
          <w:rFonts w:ascii="Arial" w:hAnsi="Arial" w:cs="Arial"/>
          <w:lang w:eastAsia="id-ID"/>
        </w:rPr>
        <w:t>terjadi</w:t>
      </w:r>
      <w:proofErr w:type="spellEnd"/>
      <w:r w:rsidRPr="00114BA7">
        <w:rPr>
          <w:rFonts w:ascii="Arial" w:hAnsi="Arial" w:cs="Arial"/>
          <w:lang w:eastAsia="id-ID"/>
        </w:rPr>
        <w:t xml:space="preserve"> di </w:t>
      </w:r>
      <w:proofErr w:type="spellStart"/>
      <w:r w:rsidRPr="00114BA7">
        <w:rPr>
          <w:rFonts w:ascii="Arial" w:hAnsi="Arial" w:cs="Arial"/>
          <w:lang w:eastAsia="id-ID"/>
        </w:rPr>
        <w:t>Desa</w:t>
      </w:r>
      <w:proofErr w:type="spellEnd"/>
      <w:r w:rsidRPr="00114BA7">
        <w:rPr>
          <w:rFonts w:ascii="Arial" w:hAnsi="Arial" w:cs="Arial"/>
          <w:lang w:eastAsia="id-ID"/>
        </w:rPr>
        <w:t xml:space="preserve"> Marta Jaya, </w:t>
      </w:r>
      <w:proofErr w:type="spellStart"/>
      <w:r w:rsidRPr="00114BA7">
        <w:rPr>
          <w:rFonts w:ascii="Arial" w:hAnsi="Arial" w:cs="Arial"/>
          <w:lang w:eastAsia="id-ID"/>
        </w:rPr>
        <w:t>tetapi</w:t>
      </w:r>
      <w:proofErr w:type="spellEnd"/>
      <w:r w:rsidRPr="00114BA7">
        <w:rPr>
          <w:rFonts w:ascii="Arial" w:hAnsi="Arial" w:cs="Arial"/>
          <w:lang w:eastAsia="id-ID"/>
        </w:rPr>
        <w:t xml:space="preserve"> juga </w:t>
      </w:r>
      <w:proofErr w:type="spellStart"/>
      <w:r w:rsidRPr="00114BA7">
        <w:rPr>
          <w:rFonts w:ascii="Arial" w:hAnsi="Arial" w:cs="Arial"/>
          <w:lang w:eastAsia="id-ID"/>
        </w:rPr>
        <w:t>ditemukan</w:t>
      </w:r>
      <w:proofErr w:type="spellEnd"/>
      <w:r w:rsidRPr="00114BA7">
        <w:rPr>
          <w:rFonts w:ascii="Arial" w:hAnsi="Arial" w:cs="Arial"/>
          <w:lang w:eastAsia="id-ID"/>
        </w:rPr>
        <w:t xml:space="preserve"> di </w:t>
      </w:r>
      <w:proofErr w:type="spellStart"/>
      <w:r w:rsidRPr="00114BA7">
        <w:rPr>
          <w:rFonts w:ascii="Arial" w:hAnsi="Arial" w:cs="Arial"/>
          <w:lang w:eastAsia="id-ID"/>
        </w:rPr>
        <w:t>lokasi</w:t>
      </w:r>
      <w:proofErr w:type="spellEnd"/>
      <w:r w:rsidRPr="00114BA7">
        <w:rPr>
          <w:rFonts w:ascii="Arial" w:hAnsi="Arial" w:cs="Arial"/>
          <w:lang w:eastAsia="id-ID"/>
        </w:rPr>
        <w:t xml:space="preserve"> lain yang </w:t>
      </w:r>
      <w:proofErr w:type="spellStart"/>
      <w:r w:rsidRPr="00114BA7">
        <w:rPr>
          <w:rFonts w:ascii="Arial" w:hAnsi="Arial" w:cs="Arial"/>
          <w:lang w:eastAsia="id-ID"/>
        </w:rPr>
        <w:t>sejenis</w:t>
      </w:r>
      <w:proofErr w:type="spellEnd"/>
      <w:r w:rsidRPr="00114BA7">
        <w:rPr>
          <w:rFonts w:ascii="Arial" w:hAnsi="Arial" w:cs="Arial"/>
          <w:lang w:eastAsia="id-ID"/>
        </w:rPr>
        <w:t xml:space="preserve">. </w:t>
      </w:r>
      <w:proofErr w:type="spellStart"/>
      <w:r w:rsidRPr="00114BA7">
        <w:rPr>
          <w:rFonts w:ascii="Arial" w:hAnsi="Arial" w:cs="Arial"/>
          <w:lang w:eastAsia="id-ID"/>
        </w:rPr>
        <w:t>Penelitian</w:t>
      </w:r>
      <w:proofErr w:type="spellEnd"/>
      <w:r w:rsidRPr="00114BA7">
        <w:rPr>
          <w:rFonts w:ascii="Arial" w:hAnsi="Arial" w:cs="Arial"/>
          <w:lang w:eastAsia="id-ID"/>
        </w:rPr>
        <w:t xml:space="preserve"> </w:t>
      </w:r>
      <w:proofErr w:type="spellStart"/>
      <w:r w:rsidRPr="00114BA7">
        <w:rPr>
          <w:rFonts w:ascii="Arial" w:hAnsi="Arial" w:cs="Arial"/>
          <w:lang w:eastAsia="id-ID"/>
        </w:rPr>
        <w:t>sebelumnya</w:t>
      </w:r>
      <w:proofErr w:type="spellEnd"/>
      <w:r w:rsidRPr="00114BA7">
        <w:rPr>
          <w:rFonts w:ascii="Arial" w:hAnsi="Arial" w:cs="Arial"/>
          <w:lang w:eastAsia="id-ID"/>
        </w:rPr>
        <w:t xml:space="preserve"> </w:t>
      </w:r>
      <w:proofErr w:type="spellStart"/>
      <w:r w:rsidRPr="00114BA7">
        <w:rPr>
          <w:rFonts w:ascii="Arial" w:hAnsi="Arial" w:cs="Arial"/>
          <w:lang w:eastAsia="id-ID"/>
        </w:rPr>
        <w:t>mencatat</w:t>
      </w:r>
      <w:proofErr w:type="spellEnd"/>
      <w:r w:rsidRPr="00114BA7">
        <w:rPr>
          <w:rFonts w:ascii="Arial" w:hAnsi="Arial" w:cs="Arial"/>
          <w:lang w:eastAsia="id-ID"/>
        </w:rPr>
        <w:t xml:space="preserve"> </w:t>
      </w:r>
      <w:proofErr w:type="spellStart"/>
      <w:r w:rsidRPr="00114BA7">
        <w:rPr>
          <w:rFonts w:ascii="Arial" w:hAnsi="Arial" w:cs="Arial"/>
          <w:lang w:eastAsia="id-ID"/>
        </w:rPr>
        <w:t>bahwa</w:t>
      </w:r>
      <w:proofErr w:type="spellEnd"/>
      <w:r w:rsidRPr="00114BA7">
        <w:rPr>
          <w:rFonts w:ascii="Arial" w:hAnsi="Arial" w:cs="Arial"/>
          <w:lang w:eastAsia="id-ID"/>
        </w:rPr>
        <w:t xml:space="preserve"> </w:t>
      </w:r>
      <w:proofErr w:type="spellStart"/>
      <w:r w:rsidRPr="00114BA7">
        <w:rPr>
          <w:rFonts w:ascii="Arial" w:hAnsi="Arial" w:cs="Arial"/>
          <w:lang w:eastAsia="id-ID"/>
        </w:rPr>
        <w:t>pemetaan</w:t>
      </w:r>
      <w:proofErr w:type="spellEnd"/>
      <w:r w:rsidRPr="00114BA7">
        <w:rPr>
          <w:rFonts w:ascii="Arial" w:hAnsi="Arial" w:cs="Arial"/>
          <w:lang w:eastAsia="id-ID"/>
        </w:rPr>
        <w:t xml:space="preserve"> wilayah </w:t>
      </w:r>
      <w:proofErr w:type="spellStart"/>
      <w:r w:rsidRPr="00114BA7">
        <w:rPr>
          <w:rFonts w:ascii="Arial" w:hAnsi="Arial" w:cs="Arial"/>
          <w:lang w:eastAsia="id-ID"/>
        </w:rPr>
        <w:t>desa</w:t>
      </w:r>
      <w:proofErr w:type="spellEnd"/>
      <w:r w:rsidRPr="00114BA7">
        <w:rPr>
          <w:rFonts w:ascii="Arial" w:hAnsi="Arial" w:cs="Arial"/>
          <w:lang w:eastAsia="id-ID"/>
        </w:rPr>
        <w:t xml:space="preserve"> yang </w:t>
      </w:r>
      <w:proofErr w:type="spellStart"/>
      <w:r w:rsidRPr="00114BA7">
        <w:rPr>
          <w:rFonts w:ascii="Arial" w:hAnsi="Arial" w:cs="Arial"/>
          <w:lang w:eastAsia="id-ID"/>
        </w:rPr>
        <w:t>kurang</w:t>
      </w:r>
      <w:proofErr w:type="spellEnd"/>
      <w:r w:rsidRPr="00114BA7">
        <w:rPr>
          <w:rFonts w:ascii="Arial" w:hAnsi="Arial" w:cs="Arial"/>
          <w:lang w:eastAsia="id-ID"/>
        </w:rPr>
        <w:t xml:space="preserve"> </w:t>
      </w:r>
      <w:proofErr w:type="spellStart"/>
      <w:r w:rsidRPr="00114BA7">
        <w:rPr>
          <w:rFonts w:ascii="Arial" w:hAnsi="Arial" w:cs="Arial"/>
          <w:lang w:eastAsia="id-ID"/>
        </w:rPr>
        <w:t>dikembangkan</w:t>
      </w:r>
      <w:proofErr w:type="spellEnd"/>
      <w:r w:rsidRPr="00114BA7">
        <w:rPr>
          <w:rFonts w:ascii="Arial" w:hAnsi="Arial" w:cs="Arial"/>
          <w:lang w:eastAsia="id-ID"/>
        </w:rPr>
        <w:t xml:space="preserve"> </w:t>
      </w:r>
      <w:proofErr w:type="spellStart"/>
      <w:r w:rsidRPr="00114BA7">
        <w:rPr>
          <w:rFonts w:ascii="Arial" w:hAnsi="Arial" w:cs="Arial"/>
          <w:lang w:eastAsia="id-ID"/>
        </w:rPr>
        <w:t>berdampak</w:t>
      </w:r>
      <w:proofErr w:type="spellEnd"/>
      <w:r w:rsidRPr="00114BA7">
        <w:rPr>
          <w:rFonts w:ascii="Arial" w:hAnsi="Arial" w:cs="Arial"/>
          <w:lang w:eastAsia="id-ID"/>
        </w:rPr>
        <w:t xml:space="preserve"> pada </w:t>
      </w:r>
      <w:proofErr w:type="spellStart"/>
      <w:r w:rsidRPr="00114BA7">
        <w:rPr>
          <w:rFonts w:ascii="Arial" w:hAnsi="Arial" w:cs="Arial"/>
          <w:lang w:eastAsia="id-ID"/>
        </w:rPr>
        <w:t>perencanaan</w:t>
      </w:r>
      <w:proofErr w:type="spellEnd"/>
      <w:r w:rsidRPr="00114BA7">
        <w:rPr>
          <w:rFonts w:ascii="Arial" w:hAnsi="Arial" w:cs="Arial"/>
          <w:lang w:eastAsia="id-ID"/>
        </w:rPr>
        <w:t xml:space="preserve"> </w:t>
      </w:r>
      <w:proofErr w:type="spellStart"/>
      <w:r w:rsidRPr="00114BA7">
        <w:rPr>
          <w:rFonts w:ascii="Arial" w:hAnsi="Arial" w:cs="Arial"/>
          <w:lang w:eastAsia="id-ID"/>
        </w:rPr>
        <w:t>pembangunan</w:t>
      </w:r>
      <w:proofErr w:type="spellEnd"/>
      <w:r w:rsidRPr="00114BA7">
        <w:rPr>
          <w:rFonts w:ascii="Arial" w:hAnsi="Arial" w:cs="Arial"/>
          <w:lang w:eastAsia="id-ID"/>
        </w:rPr>
        <w:t xml:space="preserve"> </w:t>
      </w:r>
      <w:proofErr w:type="spellStart"/>
      <w:r w:rsidRPr="00114BA7">
        <w:rPr>
          <w:rFonts w:ascii="Arial" w:hAnsi="Arial" w:cs="Arial"/>
          <w:lang w:eastAsia="id-ID"/>
        </w:rPr>
        <w:t>desa</w:t>
      </w:r>
      <w:proofErr w:type="spellEnd"/>
      <w:r w:rsidRPr="00114BA7">
        <w:rPr>
          <w:rFonts w:ascii="Arial" w:hAnsi="Arial" w:cs="Arial"/>
          <w:lang w:eastAsia="id-ID"/>
        </w:rPr>
        <w:t xml:space="preserve"> dan </w:t>
      </w:r>
      <w:proofErr w:type="spellStart"/>
      <w:r w:rsidRPr="00114BA7">
        <w:rPr>
          <w:rFonts w:ascii="Arial" w:hAnsi="Arial" w:cs="Arial"/>
          <w:lang w:eastAsia="id-ID"/>
        </w:rPr>
        <w:t>pelayanan</w:t>
      </w:r>
      <w:proofErr w:type="spellEnd"/>
      <w:r w:rsidRPr="00114BA7">
        <w:rPr>
          <w:rFonts w:ascii="Arial" w:hAnsi="Arial" w:cs="Arial"/>
          <w:lang w:eastAsia="id-ID"/>
        </w:rPr>
        <w:t xml:space="preserve"> </w:t>
      </w:r>
      <w:proofErr w:type="spellStart"/>
      <w:r w:rsidRPr="00114BA7">
        <w:rPr>
          <w:rFonts w:ascii="Arial" w:hAnsi="Arial" w:cs="Arial"/>
          <w:lang w:eastAsia="id-ID"/>
        </w:rPr>
        <w:t>publik</w:t>
      </w:r>
      <w:proofErr w:type="spellEnd"/>
      <w:r w:rsidRPr="00114BA7">
        <w:rPr>
          <w:rFonts w:ascii="Arial" w:hAnsi="Arial" w:cs="Arial"/>
          <w:lang w:eastAsia="id-ID"/>
        </w:rPr>
        <w:t xml:space="preserve"> yang </w:t>
      </w:r>
      <w:proofErr w:type="spellStart"/>
      <w:r w:rsidRPr="00114BA7">
        <w:rPr>
          <w:rFonts w:ascii="Arial" w:hAnsi="Arial" w:cs="Arial"/>
          <w:lang w:eastAsia="id-ID"/>
        </w:rPr>
        <w:t>kurang</w:t>
      </w:r>
      <w:proofErr w:type="spellEnd"/>
      <w:r w:rsidRPr="00114BA7">
        <w:rPr>
          <w:rFonts w:ascii="Arial" w:hAnsi="Arial" w:cs="Arial"/>
          <w:lang w:eastAsia="id-ID"/>
        </w:rPr>
        <w:t xml:space="preserve"> </w:t>
      </w:r>
      <w:proofErr w:type="spellStart"/>
      <w:r w:rsidRPr="00114BA7">
        <w:rPr>
          <w:rFonts w:ascii="Arial" w:hAnsi="Arial" w:cs="Arial"/>
          <w:lang w:eastAsia="id-ID"/>
        </w:rPr>
        <w:t>efektif</w:t>
      </w:r>
      <w:proofErr w:type="spellEnd"/>
      <w:r w:rsidRPr="00114BA7">
        <w:rPr>
          <w:rFonts w:ascii="Arial" w:hAnsi="Arial" w:cs="Arial"/>
          <w:lang w:eastAsia="id-ID"/>
        </w:rPr>
        <w:t xml:space="preserve"> (Putri et al., 2023).</w:t>
      </w:r>
      <w:r w:rsidRPr="00114BA7">
        <w:t xml:space="preserve"> </w:t>
      </w:r>
    </w:p>
    <w:p w14:paraId="7840950C" w14:textId="76F2A141" w:rsidR="00807E2E" w:rsidRPr="00AC421A" w:rsidRDefault="00E16061" w:rsidP="00AC421A">
      <w:pPr>
        <w:ind w:firstLine="720"/>
        <w:jc w:val="both"/>
        <w:rPr>
          <w:rFonts w:ascii="Arial" w:hAnsi="Arial" w:cs="Arial"/>
          <w:lang w:val="en-US" w:eastAsia="id-ID"/>
        </w:rPr>
      </w:pPr>
      <w:proofErr w:type="spellStart"/>
      <w:r w:rsidRPr="00E16061">
        <w:rPr>
          <w:rFonts w:ascii="Arial" w:hAnsi="Arial" w:cs="Arial"/>
          <w:lang w:val="en-US" w:eastAsia="id-ID"/>
        </w:rPr>
        <w:t>Keterbatasan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penyampaian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informasi</w:t>
      </w:r>
      <w:proofErr w:type="spellEnd"/>
      <w:r w:rsidRPr="00E16061">
        <w:rPr>
          <w:rFonts w:ascii="Arial" w:hAnsi="Arial" w:cs="Arial"/>
          <w:lang w:val="en-US" w:eastAsia="id-ID"/>
        </w:rPr>
        <w:t xml:space="preserve"> wilayah </w:t>
      </w:r>
      <w:proofErr w:type="spellStart"/>
      <w:r w:rsidRPr="00E16061">
        <w:rPr>
          <w:rFonts w:ascii="Arial" w:hAnsi="Arial" w:cs="Arial"/>
          <w:lang w:val="en-US" w:eastAsia="id-ID"/>
        </w:rPr>
        <w:t>tersebut</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menunjukkan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belum</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optimalnya</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pemanfaatan</w:t>
      </w:r>
      <w:proofErr w:type="spellEnd"/>
      <w:r w:rsidRPr="00E16061">
        <w:rPr>
          <w:rFonts w:ascii="Arial" w:hAnsi="Arial" w:cs="Arial"/>
          <w:lang w:val="en-US" w:eastAsia="id-ID"/>
        </w:rPr>
        <w:t xml:space="preserve"> media </w:t>
      </w:r>
      <w:proofErr w:type="spellStart"/>
      <w:r w:rsidRPr="00E16061">
        <w:rPr>
          <w:rFonts w:ascii="Arial" w:hAnsi="Arial" w:cs="Arial"/>
          <w:lang w:val="en-US" w:eastAsia="id-ID"/>
        </w:rPr>
        <w:t>informasi</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publik</w:t>
      </w:r>
      <w:proofErr w:type="spellEnd"/>
      <w:r w:rsidRPr="00E16061">
        <w:rPr>
          <w:rFonts w:ascii="Arial" w:hAnsi="Arial" w:cs="Arial"/>
          <w:lang w:val="en-US" w:eastAsia="id-ID"/>
        </w:rPr>
        <w:t xml:space="preserve"> di </w:t>
      </w:r>
      <w:proofErr w:type="spellStart"/>
      <w:r w:rsidRPr="00E16061">
        <w:rPr>
          <w:rFonts w:ascii="Arial" w:hAnsi="Arial" w:cs="Arial"/>
          <w:lang w:val="en-US" w:eastAsia="id-ID"/>
        </w:rPr>
        <w:t>tingkat</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desa</w:t>
      </w:r>
      <w:proofErr w:type="spellEnd"/>
      <w:r w:rsidRPr="00E16061">
        <w:rPr>
          <w:rFonts w:ascii="Arial" w:hAnsi="Arial" w:cs="Arial"/>
          <w:lang w:val="en-US" w:eastAsia="id-ID"/>
        </w:rPr>
        <w:t xml:space="preserve">. Salah </w:t>
      </w:r>
      <w:proofErr w:type="spellStart"/>
      <w:r w:rsidRPr="00E16061">
        <w:rPr>
          <w:rFonts w:ascii="Arial" w:hAnsi="Arial" w:cs="Arial"/>
          <w:lang w:val="en-US" w:eastAsia="id-ID"/>
        </w:rPr>
        <w:t>satu</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bentuk</w:t>
      </w:r>
      <w:proofErr w:type="spellEnd"/>
      <w:r w:rsidRPr="00E16061">
        <w:rPr>
          <w:rFonts w:ascii="Arial" w:hAnsi="Arial" w:cs="Arial"/>
          <w:lang w:val="en-US" w:eastAsia="id-ID"/>
        </w:rPr>
        <w:t xml:space="preserve"> media </w:t>
      </w:r>
      <w:proofErr w:type="spellStart"/>
      <w:r w:rsidRPr="00E16061">
        <w:rPr>
          <w:rFonts w:ascii="Arial" w:hAnsi="Arial" w:cs="Arial"/>
          <w:lang w:val="en-US" w:eastAsia="id-ID"/>
        </w:rPr>
        <w:t>informasi</w:t>
      </w:r>
      <w:proofErr w:type="spellEnd"/>
      <w:r w:rsidRPr="00E16061">
        <w:rPr>
          <w:rFonts w:ascii="Arial" w:hAnsi="Arial" w:cs="Arial"/>
          <w:lang w:val="en-US" w:eastAsia="id-ID"/>
        </w:rPr>
        <w:t xml:space="preserve"> yang </w:t>
      </w:r>
      <w:proofErr w:type="spellStart"/>
      <w:r w:rsidRPr="00E16061">
        <w:rPr>
          <w:rFonts w:ascii="Arial" w:hAnsi="Arial" w:cs="Arial"/>
          <w:lang w:val="en-US" w:eastAsia="id-ID"/>
        </w:rPr>
        <w:t>efektif</w:t>
      </w:r>
      <w:proofErr w:type="spellEnd"/>
      <w:r w:rsidRPr="00E16061">
        <w:rPr>
          <w:rFonts w:ascii="Arial" w:hAnsi="Arial" w:cs="Arial"/>
          <w:lang w:val="en-US" w:eastAsia="id-ID"/>
        </w:rPr>
        <w:t xml:space="preserve"> dan </w:t>
      </w:r>
      <w:proofErr w:type="spellStart"/>
      <w:r w:rsidRPr="00E16061">
        <w:rPr>
          <w:rFonts w:ascii="Arial" w:hAnsi="Arial" w:cs="Arial"/>
          <w:lang w:val="en-US" w:eastAsia="id-ID"/>
        </w:rPr>
        <w:t>sesuai</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dengan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kondisi</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desa</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adalah</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penyajian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informasi</w:t>
      </w:r>
      <w:proofErr w:type="spellEnd"/>
      <w:r w:rsidRPr="00E16061">
        <w:rPr>
          <w:rFonts w:ascii="Arial" w:hAnsi="Arial" w:cs="Arial"/>
          <w:lang w:val="en-US" w:eastAsia="id-ID"/>
        </w:rPr>
        <w:t xml:space="preserve"> wilayah </w:t>
      </w:r>
      <w:proofErr w:type="spellStart"/>
      <w:r w:rsidRPr="00E16061">
        <w:rPr>
          <w:rFonts w:ascii="Arial" w:hAnsi="Arial" w:cs="Arial"/>
          <w:lang w:val="en-US" w:eastAsia="id-ID"/>
        </w:rPr>
        <w:t>melalui</w:t>
      </w:r>
      <w:proofErr w:type="spellEnd"/>
      <w:r w:rsidRPr="00E16061">
        <w:rPr>
          <w:rFonts w:ascii="Arial" w:hAnsi="Arial" w:cs="Arial"/>
          <w:lang w:val="en-US" w:eastAsia="id-ID"/>
        </w:rPr>
        <w:t xml:space="preserve"> </w:t>
      </w:r>
      <w:proofErr w:type="spellStart"/>
      <w:r w:rsidRPr="00C24D05">
        <w:rPr>
          <w:rFonts w:ascii="Arial" w:hAnsi="Arial" w:cs="Arial"/>
          <w:bCs/>
          <w:lang w:val="en-US" w:eastAsia="id-ID"/>
        </w:rPr>
        <w:t>plang</w:t>
      </w:r>
      <w:proofErr w:type="spellEnd"/>
      <w:r w:rsidRPr="00C24D05">
        <w:rPr>
          <w:rFonts w:ascii="Arial" w:hAnsi="Arial" w:cs="Arial"/>
          <w:bCs/>
          <w:lang w:val="en-US" w:eastAsia="id-ID"/>
        </w:rPr>
        <w:t xml:space="preserve"> </w:t>
      </w:r>
      <w:proofErr w:type="spellStart"/>
      <w:r w:rsidRPr="00C24D05">
        <w:rPr>
          <w:rFonts w:ascii="Arial" w:hAnsi="Arial" w:cs="Arial"/>
          <w:bCs/>
          <w:lang w:val="en-US" w:eastAsia="id-ID"/>
        </w:rPr>
        <w:t>peta</w:t>
      </w:r>
      <w:proofErr w:type="spellEnd"/>
      <w:r w:rsidRPr="00C24D05">
        <w:rPr>
          <w:rFonts w:ascii="Arial" w:hAnsi="Arial" w:cs="Arial"/>
          <w:bCs/>
          <w:lang w:val="en-US" w:eastAsia="id-ID"/>
        </w:rPr>
        <w:t xml:space="preserve"> </w:t>
      </w:r>
      <w:proofErr w:type="spellStart"/>
      <w:r w:rsidRPr="00C24D05">
        <w:rPr>
          <w:rFonts w:ascii="Arial" w:hAnsi="Arial" w:cs="Arial"/>
          <w:bCs/>
          <w:lang w:val="en-US" w:eastAsia="id-ID"/>
        </w:rPr>
        <w:t>desa</w:t>
      </w:r>
      <w:proofErr w:type="spellEnd"/>
      <w:r w:rsidRPr="00E16061">
        <w:rPr>
          <w:rFonts w:ascii="Arial" w:hAnsi="Arial" w:cs="Arial"/>
          <w:lang w:val="en-US" w:eastAsia="id-ID"/>
        </w:rPr>
        <w:t xml:space="preserve">. </w:t>
      </w:r>
      <w:r w:rsidR="00453C23">
        <w:rPr>
          <w:rFonts w:ascii="Arial" w:hAnsi="Arial" w:cs="Arial"/>
          <w:lang w:val="en-US" w:eastAsia="id-ID"/>
        </w:rPr>
        <w:t>(</w:t>
      </w:r>
      <w:proofErr w:type="spellStart"/>
      <w:r w:rsidR="00807E2E">
        <w:rPr>
          <w:rFonts w:ascii="Arial" w:hAnsi="Arial" w:cs="Arial"/>
          <w:lang w:eastAsia="id-ID"/>
        </w:rPr>
        <w:t>Zacky</w:t>
      </w:r>
      <w:proofErr w:type="spellEnd"/>
      <w:r w:rsidR="00807E2E">
        <w:rPr>
          <w:rFonts w:ascii="Arial" w:hAnsi="Arial" w:cs="Arial"/>
          <w:lang w:eastAsia="id-ID"/>
        </w:rPr>
        <w:t xml:space="preserve"> et al.,</w:t>
      </w:r>
      <w:r w:rsidR="00453C23">
        <w:rPr>
          <w:rFonts w:ascii="Arial" w:hAnsi="Arial" w:cs="Arial"/>
          <w:lang w:eastAsia="id-ID"/>
        </w:rPr>
        <w:t xml:space="preserve"> </w:t>
      </w:r>
      <w:r w:rsidR="00807E2E" w:rsidRPr="00807E2E">
        <w:rPr>
          <w:rFonts w:ascii="Arial" w:hAnsi="Arial" w:cs="Arial"/>
          <w:lang w:eastAsia="id-ID"/>
        </w:rPr>
        <w:t xml:space="preserve">2025) </w:t>
      </w:r>
      <w:proofErr w:type="spellStart"/>
      <w:r w:rsidR="00807E2E" w:rsidRPr="00807E2E">
        <w:rPr>
          <w:rFonts w:ascii="Arial" w:hAnsi="Arial" w:cs="Arial"/>
          <w:lang w:eastAsia="id-ID"/>
        </w:rPr>
        <w:t>menyebutkan</w:t>
      </w:r>
      <w:proofErr w:type="spellEnd"/>
      <w:r w:rsidR="00807E2E" w:rsidRPr="00807E2E">
        <w:rPr>
          <w:rFonts w:ascii="Arial" w:hAnsi="Arial" w:cs="Arial"/>
          <w:lang w:eastAsia="id-ID"/>
        </w:rPr>
        <w:t xml:space="preserve"> </w:t>
      </w:r>
      <w:proofErr w:type="spellStart"/>
      <w:r w:rsidR="00807E2E" w:rsidRPr="00807E2E">
        <w:rPr>
          <w:rFonts w:ascii="Arial" w:hAnsi="Arial" w:cs="Arial"/>
          <w:lang w:eastAsia="id-ID"/>
        </w:rPr>
        <w:t>bahwa</w:t>
      </w:r>
      <w:proofErr w:type="spellEnd"/>
      <w:r w:rsidR="00285439">
        <w:rPr>
          <w:rFonts w:ascii="Arial" w:hAnsi="Arial" w:cs="Arial"/>
          <w:lang w:eastAsia="id-ID"/>
        </w:rPr>
        <w:t xml:space="preserve"> </w:t>
      </w:r>
      <w:proofErr w:type="spellStart"/>
      <w:r w:rsidR="00807E2E" w:rsidRPr="00807E2E">
        <w:rPr>
          <w:rFonts w:ascii="Arial" w:hAnsi="Arial" w:cs="Arial"/>
          <w:lang w:eastAsia="id-ID"/>
        </w:rPr>
        <w:lastRenderedPageBreak/>
        <w:t>peta</w:t>
      </w:r>
      <w:proofErr w:type="spellEnd"/>
      <w:r w:rsidR="00807E2E" w:rsidRPr="00807E2E">
        <w:rPr>
          <w:rFonts w:ascii="Arial" w:hAnsi="Arial" w:cs="Arial"/>
          <w:lang w:eastAsia="id-ID"/>
        </w:rPr>
        <w:t xml:space="preserve"> </w:t>
      </w:r>
      <w:proofErr w:type="spellStart"/>
      <w:r w:rsidR="00807E2E" w:rsidRPr="00807E2E">
        <w:rPr>
          <w:rFonts w:ascii="Arial" w:hAnsi="Arial" w:cs="Arial"/>
          <w:lang w:eastAsia="id-ID"/>
        </w:rPr>
        <w:t>desa</w:t>
      </w:r>
      <w:proofErr w:type="spellEnd"/>
      <w:r w:rsidR="00807E2E" w:rsidRPr="00807E2E">
        <w:rPr>
          <w:rFonts w:ascii="Arial" w:hAnsi="Arial" w:cs="Arial"/>
          <w:lang w:eastAsia="id-ID"/>
        </w:rPr>
        <w:t xml:space="preserve"> yang </w:t>
      </w:r>
      <w:proofErr w:type="spellStart"/>
      <w:r w:rsidR="00807E2E" w:rsidRPr="00807E2E">
        <w:rPr>
          <w:rFonts w:ascii="Arial" w:hAnsi="Arial" w:cs="Arial"/>
          <w:lang w:eastAsia="id-ID"/>
        </w:rPr>
        <w:t>disajikan</w:t>
      </w:r>
      <w:proofErr w:type="spellEnd"/>
      <w:r w:rsidR="00807E2E" w:rsidRPr="00807E2E">
        <w:rPr>
          <w:rFonts w:ascii="Arial" w:hAnsi="Arial" w:cs="Arial"/>
          <w:lang w:eastAsia="id-ID"/>
        </w:rPr>
        <w:t xml:space="preserve"> </w:t>
      </w:r>
      <w:proofErr w:type="spellStart"/>
      <w:r w:rsidR="00807E2E" w:rsidRPr="00807E2E">
        <w:rPr>
          <w:rFonts w:ascii="Arial" w:hAnsi="Arial" w:cs="Arial"/>
          <w:lang w:eastAsia="id-ID"/>
        </w:rPr>
        <w:t>dalam</w:t>
      </w:r>
      <w:proofErr w:type="spellEnd"/>
      <w:r w:rsidR="00807E2E" w:rsidRPr="00807E2E">
        <w:rPr>
          <w:rFonts w:ascii="Arial" w:hAnsi="Arial" w:cs="Arial"/>
          <w:lang w:eastAsia="id-ID"/>
        </w:rPr>
        <w:t xml:space="preserve"> </w:t>
      </w:r>
      <w:proofErr w:type="spellStart"/>
      <w:r w:rsidR="00807E2E" w:rsidRPr="00807E2E">
        <w:rPr>
          <w:rFonts w:ascii="Arial" w:hAnsi="Arial" w:cs="Arial"/>
          <w:lang w:eastAsia="id-ID"/>
        </w:rPr>
        <w:t>bentuk</w:t>
      </w:r>
      <w:proofErr w:type="spellEnd"/>
      <w:r w:rsidR="00807E2E" w:rsidRPr="00807E2E">
        <w:rPr>
          <w:rFonts w:ascii="Arial" w:hAnsi="Arial" w:cs="Arial"/>
          <w:lang w:eastAsia="id-ID"/>
        </w:rPr>
        <w:t xml:space="preserve"> media </w:t>
      </w:r>
      <w:proofErr w:type="spellStart"/>
      <w:r w:rsidR="00807E2E" w:rsidRPr="00807E2E">
        <w:rPr>
          <w:rFonts w:ascii="Arial" w:hAnsi="Arial" w:cs="Arial"/>
          <w:lang w:eastAsia="id-ID"/>
        </w:rPr>
        <w:t>fisik</w:t>
      </w:r>
      <w:proofErr w:type="spellEnd"/>
      <w:r w:rsidR="00807E2E" w:rsidRPr="00807E2E">
        <w:rPr>
          <w:rFonts w:ascii="Arial" w:hAnsi="Arial" w:cs="Arial"/>
          <w:lang w:eastAsia="id-ID"/>
        </w:rPr>
        <w:t xml:space="preserve"> </w:t>
      </w:r>
      <w:proofErr w:type="spellStart"/>
      <w:r w:rsidR="00807E2E" w:rsidRPr="00807E2E">
        <w:rPr>
          <w:rFonts w:ascii="Arial" w:hAnsi="Arial" w:cs="Arial"/>
          <w:lang w:eastAsia="id-ID"/>
        </w:rPr>
        <w:t>mampu</w:t>
      </w:r>
      <w:proofErr w:type="spellEnd"/>
      <w:r w:rsidR="00807E2E" w:rsidRPr="00807E2E">
        <w:rPr>
          <w:rFonts w:ascii="Arial" w:hAnsi="Arial" w:cs="Arial"/>
          <w:lang w:eastAsia="id-ID"/>
        </w:rPr>
        <w:t xml:space="preserve"> </w:t>
      </w:r>
      <w:proofErr w:type="spellStart"/>
      <w:r w:rsidR="00807E2E" w:rsidRPr="00807E2E">
        <w:rPr>
          <w:rFonts w:ascii="Arial" w:hAnsi="Arial" w:cs="Arial"/>
          <w:lang w:eastAsia="id-ID"/>
        </w:rPr>
        <w:t>meningkatkan</w:t>
      </w:r>
      <w:proofErr w:type="spellEnd"/>
      <w:r w:rsidR="00807E2E" w:rsidRPr="00807E2E">
        <w:rPr>
          <w:rFonts w:ascii="Arial" w:hAnsi="Arial" w:cs="Arial"/>
          <w:lang w:eastAsia="id-ID"/>
        </w:rPr>
        <w:t xml:space="preserve"> </w:t>
      </w:r>
      <w:proofErr w:type="spellStart"/>
      <w:r w:rsidR="00807E2E" w:rsidRPr="00674BB4">
        <w:rPr>
          <w:rFonts w:ascii="Arial" w:hAnsi="Arial" w:cs="Arial"/>
          <w:i/>
          <w:lang w:eastAsia="id-ID"/>
        </w:rPr>
        <w:t>aksesibilitas</w:t>
      </w:r>
      <w:proofErr w:type="spellEnd"/>
      <w:r w:rsidR="00807E2E" w:rsidRPr="00807E2E">
        <w:rPr>
          <w:rFonts w:ascii="Arial" w:hAnsi="Arial" w:cs="Arial"/>
          <w:lang w:eastAsia="id-ID"/>
        </w:rPr>
        <w:t xml:space="preserve"> </w:t>
      </w:r>
      <w:proofErr w:type="spellStart"/>
      <w:r w:rsidR="00807E2E" w:rsidRPr="00807E2E">
        <w:rPr>
          <w:rFonts w:ascii="Arial" w:hAnsi="Arial" w:cs="Arial"/>
          <w:lang w:eastAsia="id-ID"/>
        </w:rPr>
        <w:t>informasi</w:t>
      </w:r>
      <w:proofErr w:type="spellEnd"/>
      <w:r w:rsidR="00807E2E" w:rsidRPr="00807E2E">
        <w:rPr>
          <w:rFonts w:ascii="Arial" w:hAnsi="Arial" w:cs="Arial"/>
          <w:lang w:eastAsia="id-ID"/>
        </w:rPr>
        <w:t xml:space="preserve"> dan </w:t>
      </w:r>
      <w:proofErr w:type="spellStart"/>
      <w:r w:rsidR="00807E2E" w:rsidRPr="00807E2E">
        <w:rPr>
          <w:rFonts w:ascii="Arial" w:hAnsi="Arial" w:cs="Arial"/>
          <w:lang w:eastAsia="id-ID"/>
        </w:rPr>
        <w:t>mendukung</w:t>
      </w:r>
      <w:proofErr w:type="spellEnd"/>
      <w:r w:rsidR="00807E2E" w:rsidRPr="00807E2E">
        <w:rPr>
          <w:rFonts w:ascii="Arial" w:hAnsi="Arial" w:cs="Arial"/>
          <w:lang w:eastAsia="id-ID"/>
        </w:rPr>
        <w:t xml:space="preserve"> </w:t>
      </w:r>
      <w:proofErr w:type="spellStart"/>
      <w:r w:rsidR="00807E2E" w:rsidRPr="00807E2E">
        <w:rPr>
          <w:rFonts w:ascii="Arial" w:hAnsi="Arial" w:cs="Arial"/>
          <w:lang w:eastAsia="id-ID"/>
        </w:rPr>
        <w:t>perencanaan</w:t>
      </w:r>
      <w:proofErr w:type="spellEnd"/>
      <w:r w:rsidR="00807E2E" w:rsidRPr="00807E2E">
        <w:rPr>
          <w:rFonts w:ascii="Arial" w:hAnsi="Arial" w:cs="Arial"/>
          <w:lang w:eastAsia="id-ID"/>
        </w:rPr>
        <w:t xml:space="preserve"> </w:t>
      </w:r>
      <w:proofErr w:type="spellStart"/>
      <w:r w:rsidR="00807E2E" w:rsidRPr="00807E2E">
        <w:rPr>
          <w:rFonts w:ascii="Arial" w:hAnsi="Arial" w:cs="Arial"/>
          <w:lang w:eastAsia="id-ID"/>
        </w:rPr>
        <w:t>pembangunan</w:t>
      </w:r>
      <w:proofErr w:type="spellEnd"/>
      <w:r w:rsidR="00807E2E" w:rsidRPr="00807E2E">
        <w:rPr>
          <w:rFonts w:ascii="Arial" w:hAnsi="Arial" w:cs="Arial"/>
          <w:lang w:eastAsia="id-ID"/>
        </w:rPr>
        <w:t xml:space="preserve"> </w:t>
      </w:r>
      <w:proofErr w:type="spellStart"/>
      <w:r w:rsidR="00807E2E" w:rsidRPr="00807E2E">
        <w:rPr>
          <w:rFonts w:ascii="Arial" w:hAnsi="Arial" w:cs="Arial"/>
          <w:lang w:eastAsia="id-ID"/>
        </w:rPr>
        <w:t>desa</w:t>
      </w:r>
      <w:proofErr w:type="spellEnd"/>
      <w:r w:rsidR="00807E2E" w:rsidRPr="00807E2E">
        <w:rPr>
          <w:rFonts w:ascii="Arial" w:hAnsi="Arial" w:cs="Arial"/>
          <w:lang w:eastAsia="id-ID"/>
        </w:rPr>
        <w:t>.</w:t>
      </w:r>
      <w:r w:rsidR="00AC421A" w:rsidRPr="00AC421A">
        <w:rPr>
          <w:rFonts w:ascii="Arial" w:hAnsi="Arial" w:cs="Arial"/>
          <w:lang w:eastAsia="id-ID"/>
        </w:rPr>
        <w:t xml:space="preserve"> </w:t>
      </w:r>
      <w:proofErr w:type="spellStart"/>
      <w:r w:rsidR="00AC421A" w:rsidRPr="00AC421A">
        <w:rPr>
          <w:rFonts w:ascii="Arial" w:hAnsi="Arial" w:cs="Arial"/>
          <w:lang w:eastAsia="id-ID"/>
        </w:rPr>
        <w:t>Penyajian</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peta</w:t>
      </w:r>
      <w:proofErr w:type="spellEnd"/>
      <w:r w:rsidR="00AC421A" w:rsidRPr="00AC421A">
        <w:rPr>
          <w:rFonts w:ascii="Arial" w:hAnsi="Arial" w:cs="Arial"/>
          <w:lang w:eastAsia="id-ID"/>
        </w:rPr>
        <w:t xml:space="preserve"> wilayah </w:t>
      </w:r>
      <w:proofErr w:type="spellStart"/>
      <w:r w:rsidR="00AC421A" w:rsidRPr="00AC421A">
        <w:rPr>
          <w:rFonts w:ascii="Arial" w:hAnsi="Arial" w:cs="Arial"/>
          <w:lang w:eastAsia="id-ID"/>
        </w:rPr>
        <w:t>desa</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dalam</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bentuk</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plang</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peta</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dinilai</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sesuai</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dengan</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kondisi</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desa</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karena</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dapat</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diakses</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secara</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langsung</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tanpa</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memerlukan</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perangkat</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teknologi</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khusus</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Plang</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peta</w:t>
      </w:r>
      <w:proofErr w:type="spellEnd"/>
      <w:r w:rsidR="00AC421A" w:rsidRPr="00AC421A">
        <w:rPr>
          <w:rFonts w:ascii="Arial" w:hAnsi="Arial" w:cs="Arial"/>
          <w:lang w:eastAsia="id-ID"/>
        </w:rPr>
        <w:t xml:space="preserve"> wilayah </w:t>
      </w:r>
      <w:proofErr w:type="spellStart"/>
      <w:r w:rsidR="00AC421A" w:rsidRPr="00AC421A">
        <w:rPr>
          <w:rFonts w:ascii="Arial" w:hAnsi="Arial" w:cs="Arial"/>
          <w:lang w:eastAsia="id-ID"/>
        </w:rPr>
        <w:t>desa</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berfungsi</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sebagai</w:t>
      </w:r>
      <w:proofErr w:type="spellEnd"/>
      <w:r w:rsidR="00AC421A" w:rsidRPr="00AC421A">
        <w:rPr>
          <w:rFonts w:ascii="Arial" w:hAnsi="Arial" w:cs="Arial"/>
          <w:lang w:eastAsia="id-ID"/>
        </w:rPr>
        <w:t xml:space="preserve"> media </w:t>
      </w:r>
      <w:proofErr w:type="spellStart"/>
      <w:r w:rsidR="00AC421A" w:rsidRPr="00AC421A">
        <w:rPr>
          <w:rFonts w:ascii="Arial" w:hAnsi="Arial" w:cs="Arial"/>
          <w:lang w:eastAsia="id-ID"/>
        </w:rPr>
        <w:t>informasi</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publik</w:t>
      </w:r>
      <w:proofErr w:type="spellEnd"/>
      <w:r w:rsidR="00AC421A" w:rsidRPr="00AC421A">
        <w:rPr>
          <w:rFonts w:ascii="Arial" w:hAnsi="Arial" w:cs="Arial"/>
          <w:lang w:eastAsia="id-ID"/>
        </w:rPr>
        <w:t xml:space="preserve"> yang </w:t>
      </w:r>
      <w:proofErr w:type="spellStart"/>
      <w:r w:rsidR="00AC421A" w:rsidRPr="00AC421A">
        <w:rPr>
          <w:rFonts w:ascii="Arial" w:hAnsi="Arial" w:cs="Arial"/>
          <w:lang w:eastAsia="id-ID"/>
        </w:rPr>
        <w:t>menampilkan</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gambaran</w:t>
      </w:r>
      <w:proofErr w:type="spellEnd"/>
      <w:r w:rsidR="00AC421A" w:rsidRPr="00AC421A">
        <w:rPr>
          <w:rFonts w:ascii="Arial" w:hAnsi="Arial" w:cs="Arial"/>
          <w:lang w:eastAsia="id-ID"/>
        </w:rPr>
        <w:t xml:space="preserve"> wilayah </w:t>
      </w:r>
      <w:proofErr w:type="spellStart"/>
      <w:r w:rsidR="00AC421A" w:rsidRPr="00AC421A">
        <w:rPr>
          <w:rFonts w:ascii="Arial" w:hAnsi="Arial" w:cs="Arial"/>
          <w:lang w:eastAsia="id-ID"/>
        </w:rPr>
        <w:t>desa</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secara</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ringkas</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jelas</w:t>
      </w:r>
      <w:proofErr w:type="spellEnd"/>
      <w:r w:rsidR="00AC421A" w:rsidRPr="00AC421A">
        <w:rPr>
          <w:rFonts w:ascii="Arial" w:hAnsi="Arial" w:cs="Arial"/>
          <w:lang w:eastAsia="id-ID"/>
        </w:rPr>
        <w:t xml:space="preserve">, dan </w:t>
      </w:r>
      <w:proofErr w:type="spellStart"/>
      <w:r w:rsidR="00AC421A" w:rsidRPr="00AC421A">
        <w:rPr>
          <w:rFonts w:ascii="Arial" w:hAnsi="Arial" w:cs="Arial"/>
          <w:lang w:eastAsia="id-ID"/>
        </w:rPr>
        <w:t>informatif</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Mirwansyah</w:t>
      </w:r>
      <w:proofErr w:type="spellEnd"/>
      <w:r w:rsidR="00AC421A" w:rsidRPr="00AC421A">
        <w:rPr>
          <w:rFonts w:ascii="Arial" w:hAnsi="Arial" w:cs="Arial"/>
          <w:lang w:eastAsia="id-ID"/>
        </w:rPr>
        <w:t xml:space="preserve"> et al., 2020). Media </w:t>
      </w:r>
      <w:r w:rsidR="00AC421A" w:rsidRPr="00CC7170">
        <w:rPr>
          <w:rFonts w:ascii="Arial" w:hAnsi="Arial" w:cs="Arial"/>
          <w:i/>
          <w:lang w:eastAsia="id-ID"/>
        </w:rPr>
        <w:t>visual</w:t>
      </w:r>
      <w:r w:rsidR="00AC421A" w:rsidRPr="00AC421A">
        <w:rPr>
          <w:rFonts w:ascii="Arial" w:hAnsi="Arial" w:cs="Arial"/>
          <w:lang w:eastAsia="id-ID"/>
        </w:rPr>
        <w:t xml:space="preserve"> </w:t>
      </w:r>
      <w:proofErr w:type="spellStart"/>
      <w:r w:rsidR="00AC421A" w:rsidRPr="00AC421A">
        <w:rPr>
          <w:rFonts w:ascii="Arial" w:hAnsi="Arial" w:cs="Arial"/>
          <w:lang w:eastAsia="id-ID"/>
        </w:rPr>
        <w:t>semacam</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ini</w:t>
      </w:r>
      <w:proofErr w:type="spellEnd"/>
      <w:r w:rsidR="00AC421A" w:rsidRPr="00AC421A">
        <w:rPr>
          <w:rFonts w:ascii="Arial" w:hAnsi="Arial" w:cs="Arial"/>
          <w:lang w:eastAsia="id-ID"/>
        </w:rPr>
        <w:t xml:space="preserve"> juga </w:t>
      </w:r>
      <w:proofErr w:type="spellStart"/>
      <w:r w:rsidR="00AC421A" w:rsidRPr="00AC421A">
        <w:rPr>
          <w:rFonts w:ascii="Arial" w:hAnsi="Arial" w:cs="Arial"/>
          <w:lang w:eastAsia="id-ID"/>
        </w:rPr>
        <w:t>mempermudah</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masyarakat</w:t>
      </w:r>
      <w:proofErr w:type="spellEnd"/>
      <w:r w:rsidR="00AC421A" w:rsidRPr="00AC421A">
        <w:rPr>
          <w:rFonts w:ascii="Arial" w:hAnsi="Arial" w:cs="Arial"/>
          <w:lang w:eastAsia="id-ID"/>
        </w:rPr>
        <w:t xml:space="preserve"> dan </w:t>
      </w:r>
      <w:proofErr w:type="spellStart"/>
      <w:r w:rsidR="00AC421A" w:rsidRPr="00AC421A">
        <w:rPr>
          <w:rFonts w:ascii="Arial" w:hAnsi="Arial" w:cs="Arial"/>
          <w:lang w:eastAsia="id-ID"/>
        </w:rPr>
        <w:t>pengunjung</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desa</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dalam</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memahami</w:t>
      </w:r>
      <w:proofErr w:type="spellEnd"/>
      <w:r w:rsidR="00AC421A" w:rsidRPr="00AC421A">
        <w:rPr>
          <w:rFonts w:ascii="Arial" w:hAnsi="Arial" w:cs="Arial"/>
          <w:lang w:eastAsia="id-ID"/>
        </w:rPr>
        <w:t xml:space="preserve"> </w:t>
      </w:r>
      <w:proofErr w:type="spellStart"/>
      <w:r w:rsidR="00AC421A" w:rsidRPr="00AC421A">
        <w:rPr>
          <w:rFonts w:ascii="Arial" w:hAnsi="Arial" w:cs="Arial"/>
          <w:lang w:eastAsia="id-ID"/>
        </w:rPr>
        <w:t>ko</w:t>
      </w:r>
      <w:r w:rsidR="00AC421A">
        <w:rPr>
          <w:rFonts w:ascii="Arial" w:hAnsi="Arial" w:cs="Arial"/>
          <w:lang w:eastAsia="id-ID"/>
        </w:rPr>
        <w:t>ndisi</w:t>
      </w:r>
      <w:proofErr w:type="spellEnd"/>
      <w:r w:rsidR="00AC421A">
        <w:rPr>
          <w:rFonts w:ascii="Arial" w:hAnsi="Arial" w:cs="Arial"/>
          <w:lang w:eastAsia="id-ID"/>
        </w:rPr>
        <w:t xml:space="preserve"> wilayah </w:t>
      </w:r>
      <w:proofErr w:type="spellStart"/>
      <w:r w:rsidR="00AC421A">
        <w:rPr>
          <w:rFonts w:ascii="Arial" w:hAnsi="Arial" w:cs="Arial"/>
          <w:lang w:eastAsia="id-ID"/>
        </w:rPr>
        <w:t>secara</w:t>
      </w:r>
      <w:proofErr w:type="spellEnd"/>
      <w:r w:rsidR="00AC421A">
        <w:rPr>
          <w:rFonts w:ascii="Arial" w:hAnsi="Arial" w:cs="Arial"/>
          <w:lang w:eastAsia="id-ID"/>
        </w:rPr>
        <w:t xml:space="preserve"> </w:t>
      </w:r>
      <w:proofErr w:type="spellStart"/>
      <w:r w:rsidR="00AC421A">
        <w:rPr>
          <w:rFonts w:ascii="Arial" w:hAnsi="Arial" w:cs="Arial"/>
          <w:lang w:eastAsia="id-ID"/>
        </w:rPr>
        <w:t>menyeluruh</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Melalui</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plang</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peta</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desa</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pemerintah</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desa</w:t>
      </w:r>
      <w:proofErr w:type="spellEnd"/>
      <w:r w:rsidRPr="00E16061">
        <w:rPr>
          <w:rFonts w:ascii="Arial" w:hAnsi="Arial" w:cs="Arial"/>
          <w:lang w:val="en-US" w:eastAsia="id-ID"/>
        </w:rPr>
        <w:t xml:space="preserve"> dan </w:t>
      </w:r>
      <w:proofErr w:type="spellStart"/>
      <w:r w:rsidRPr="00E16061">
        <w:rPr>
          <w:rFonts w:ascii="Arial" w:hAnsi="Arial" w:cs="Arial"/>
          <w:lang w:val="en-US" w:eastAsia="id-ID"/>
        </w:rPr>
        <w:t>masyarakat</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dapat</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memahami</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sebaran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potensi</w:t>
      </w:r>
      <w:proofErr w:type="spellEnd"/>
      <w:r w:rsidRPr="00E16061">
        <w:rPr>
          <w:rFonts w:ascii="Arial" w:hAnsi="Arial" w:cs="Arial"/>
          <w:lang w:val="en-US" w:eastAsia="id-ID"/>
        </w:rPr>
        <w:t xml:space="preserve"> wilayah, </w:t>
      </w:r>
      <w:proofErr w:type="spellStart"/>
      <w:r w:rsidRPr="00E16061">
        <w:rPr>
          <w:rFonts w:ascii="Arial" w:hAnsi="Arial" w:cs="Arial"/>
          <w:lang w:val="en-US" w:eastAsia="id-ID"/>
        </w:rPr>
        <w:t>termasuk</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potensi</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perikanan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serta</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keterkaitannya</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dengan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fasilitas</w:t>
      </w:r>
      <w:proofErr w:type="spellEnd"/>
      <w:r w:rsidRPr="00E16061">
        <w:rPr>
          <w:rFonts w:ascii="Arial" w:hAnsi="Arial" w:cs="Arial"/>
          <w:lang w:val="en-US" w:eastAsia="id-ID"/>
        </w:rPr>
        <w:t xml:space="preserve"> dan </w:t>
      </w:r>
      <w:proofErr w:type="spellStart"/>
      <w:r w:rsidRPr="00674BB4">
        <w:rPr>
          <w:rFonts w:ascii="Arial" w:hAnsi="Arial" w:cs="Arial"/>
          <w:i/>
          <w:lang w:val="en-US" w:eastAsia="id-ID"/>
        </w:rPr>
        <w:t>infrastruktur</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desa</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Dengan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demikian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plang</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peta</w:t>
      </w:r>
      <w:proofErr w:type="spellEnd"/>
      <w:r w:rsidRPr="00E16061">
        <w:rPr>
          <w:rFonts w:ascii="Arial" w:hAnsi="Arial" w:cs="Arial"/>
          <w:lang w:val="en-US" w:eastAsia="id-ID"/>
        </w:rPr>
        <w:t xml:space="preserve"> wilayah </w:t>
      </w:r>
      <w:proofErr w:type="spellStart"/>
      <w:r w:rsidRPr="00E16061">
        <w:rPr>
          <w:rFonts w:ascii="Arial" w:hAnsi="Arial" w:cs="Arial"/>
          <w:lang w:val="en-US" w:eastAsia="id-ID"/>
        </w:rPr>
        <w:t>dapat</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meningkatkan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keterbukaan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informasi</w:t>
      </w:r>
      <w:proofErr w:type="spellEnd"/>
      <w:r w:rsidRPr="00E16061">
        <w:rPr>
          <w:rFonts w:ascii="Arial" w:hAnsi="Arial" w:cs="Arial"/>
          <w:lang w:val="en-US" w:eastAsia="id-ID"/>
        </w:rPr>
        <w:t xml:space="preserve"> dan </w:t>
      </w:r>
      <w:proofErr w:type="spellStart"/>
      <w:r w:rsidRPr="00E16061">
        <w:rPr>
          <w:rFonts w:ascii="Arial" w:hAnsi="Arial" w:cs="Arial"/>
          <w:lang w:val="en-US" w:eastAsia="id-ID"/>
        </w:rPr>
        <w:t>memperkuat</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peran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masyarakat</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dalam</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pembangunan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desa</w:t>
      </w:r>
      <w:proofErr w:type="spellEnd"/>
      <w:r w:rsidRPr="00E16061">
        <w:rPr>
          <w:rFonts w:ascii="Arial" w:hAnsi="Arial" w:cs="Arial"/>
          <w:lang w:val="en-US" w:eastAsia="id-ID"/>
        </w:rPr>
        <w:t>.</w:t>
      </w:r>
    </w:p>
    <w:p w14:paraId="5BB2F9A9" w14:textId="77777777" w:rsidR="00E16061" w:rsidRPr="00E16061" w:rsidRDefault="00E16061" w:rsidP="00E16061">
      <w:pPr>
        <w:ind w:firstLine="720"/>
        <w:jc w:val="both"/>
        <w:rPr>
          <w:rFonts w:ascii="Arial" w:hAnsi="Arial" w:cs="Arial"/>
          <w:lang w:val="en-US" w:eastAsia="id-ID"/>
        </w:rPr>
      </w:pPr>
      <w:proofErr w:type="spellStart"/>
      <w:r w:rsidRPr="00E16061">
        <w:rPr>
          <w:rFonts w:ascii="Arial" w:hAnsi="Arial" w:cs="Arial"/>
          <w:lang w:val="en-US" w:eastAsia="id-ID"/>
        </w:rPr>
        <w:t>Berdasarkan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kondisi</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tersebut</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kegiatan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pengabdian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kepada</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masyarakat</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melalui</w:t>
      </w:r>
      <w:proofErr w:type="spellEnd"/>
      <w:r w:rsidRPr="00E16061">
        <w:rPr>
          <w:rFonts w:ascii="Arial" w:hAnsi="Arial" w:cs="Arial"/>
          <w:lang w:val="en-US" w:eastAsia="id-ID"/>
        </w:rPr>
        <w:t xml:space="preserve"> program </w:t>
      </w:r>
      <w:proofErr w:type="spellStart"/>
      <w:r w:rsidRPr="00E16061">
        <w:rPr>
          <w:rFonts w:ascii="Arial" w:hAnsi="Arial" w:cs="Arial"/>
          <w:lang w:val="en-US" w:eastAsia="id-ID"/>
        </w:rPr>
        <w:t>Kuliah</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Kerja</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Nyata</w:t>
      </w:r>
      <w:proofErr w:type="spellEnd"/>
      <w:r w:rsidRPr="00E16061">
        <w:rPr>
          <w:rFonts w:ascii="Arial" w:hAnsi="Arial" w:cs="Arial"/>
          <w:lang w:val="en-US" w:eastAsia="id-ID"/>
        </w:rPr>
        <w:t xml:space="preserve"> (KKN) </w:t>
      </w:r>
      <w:proofErr w:type="spellStart"/>
      <w:r w:rsidRPr="00E16061">
        <w:rPr>
          <w:rFonts w:ascii="Arial" w:hAnsi="Arial" w:cs="Arial"/>
          <w:lang w:val="en-US" w:eastAsia="id-ID"/>
        </w:rPr>
        <w:t>ini</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bertujuan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untuk</w:t>
      </w:r>
      <w:proofErr w:type="spellEnd"/>
      <w:r w:rsidRPr="00E16061">
        <w:rPr>
          <w:rFonts w:ascii="Arial" w:hAnsi="Arial" w:cs="Arial"/>
          <w:lang w:val="en-US" w:eastAsia="id-ID"/>
        </w:rPr>
        <w:t xml:space="preserve"> </w:t>
      </w:r>
      <w:proofErr w:type="spellStart"/>
      <w:r w:rsidRPr="00C24D05">
        <w:rPr>
          <w:rFonts w:ascii="Arial" w:hAnsi="Arial" w:cs="Arial"/>
          <w:bCs/>
          <w:lang w:val="en-US" w:eastAsia="id-ID"/>
        </w:rPr>
        <w:t>mengembangkan</w:t>
      </w:r>
      <w:proofErr w:type="spellEnd"/>
      <w:r w:rsidRPr="00C24D05">
        <w:rPr>
          <w:rFonts w:ascii="Arial" w:hAnsi="Arial" w:cs="Arial"/>
          <w:bCs/>
          <w:lang w:val="en-US" w:eastAsia="id-ID"/>
        </w:rPr>
        <w:t xml:space="preserve"> </w:t>
      </w:r>
      <w:proofErr w:type="spellStart"/>
      <w:r w:rsidRPr="00C24D05">
        <w:rPr>
          <w:rFonts w:ascii="Arial" w:hAnsi="Arial" w:cs="Arial"/>
          <w:bCs/>
          <w:lang w:val="en-US" w:eastAsia="id-ID"/>
        </w:rPr>
        <w:t>plang</w:t>
      </w:r>
      <w:proofErr w:type="spellEnd"/>
      <w:r w:rsidRPr="00C24D05">
        <w:rPr>
          <w:rFonts w:ascii="Arial" w:hAnsi="Arial" w:cs="Arial"/>
          <w:bCs/>
          <w:lang w:val="en-US" w:eastAsia="id-ID"/>
        </w:rPr>
        <w:t xml:space="preserve"> </w:t>
      </w:r>
      <w:proofErr w:type="spellStart"/>
      <w:r w:rsidRPr="00C24D05">
        <w:rPr>
          <w:rFonts w:ascii="Arial" w:hAnsi="Arial" w:cs="Arial"/>
          <w:bCs/>
          <w:lang w:val="en-US" w:eastAsia="id-ID"/>
        </w:rPr>
        <w:t>peta</w:t>
      </w:r>
      <w:proofErr w:type="spellEnd"/>
      <w:r w:rsidRPr="00C24D05">
        <w:rPr>
          <w:rFonts w:ascii="Arial" w:hAnsi="Arial" w:cs="Arial"/>
          <w:bCs/>
          <w:lang w:val="en-US" w:eastAsia="id-ID"/>
        </w:rPr>
        <w:t xml:space="preserve"> wilayah </w:t>
      </w:r>
      <w:proofErr w:type="spellStart"/>
      <w:r w:rsidRPr="00C24D05">
        <w:rPr>
          <w:rFonts w:ascii="Arial" w:hAnsi="Arial" w:cs="Arial"/>
          <w:bCs/>
          <w:lang w:val="en-US" w:eastAsia="id-ID"/>
        </w:rPr>
        <w:t>Desa</w:t>
      </w:r>
      <w:proofErr w:type="spellEnd"/>
      <w:r w:rsidRPr="00C24D05">
        <w:rPr>
          <w:rFonts w:ascii="Arial" w:hAnsi="Arial" w:cs="Arial"/>
          <w:bCs/>
          <w:lang w:val="en-US" w:eastAsia="id-ID"/>
        </w:rPr>
        <w:t xml:space="preserve"> Marta Jaya </w:t>
      </w:r>
      <w:proofErr w:type="spellStart"/>
      <w:r w:rsidRPr="00C24D05">
        <w:rPr>
          <w:rFonts w:ascii="Arial" w:hAnsi="Arial" w:cs="Arial"/>
          <w:bCs/>
          <w:lang w:val="en-US" w:eastAsia="id-ID"/>
        </w:rPr>
        <w:t>sebagai</w:t>
      </w:r>
      <w:proofErr w:type="spellEnd"/>
      <w:r w:rsidRPr="00C24D05">
        <w:rPr>
          <w:rFonts w:ascii="Arial" w:hAnsi="Arial" w:cs="Arial"/>
          <w:bCs/>
          <w:lang w:val="en-US" w:eastAsia="id-ID"/>
        </w:rPr>
        <w:t xml:space="preserve"> </w:t>
      </w:r>
      <w:proofErr w:type="spellStart"/>
      <w:r w:rsidRPr="00C24D05">
        <w:rPr>
          <w:rFonts w:ascii="Arial" w:hAnsi="Arial" w:cs="Arial"/>
          <w:bCs/>
          <w:lang w:val="en-US" w:eastAsia="id-ID"/>
        </w:rPr>
        <w:t>sarana</w:t>
      </w:r>
      <w:proofErr w:type="spellEnd"/>
      <w:r w:rsidRPr="00C24D05">
        <w:rPr>
          <w:rFonts w:ascii="Arial" w:hAnsi="Arial" w:cs="Arial"/>
          <w:bCs/>
          <w:lang w:val="en-US" w:eastAsia="id-ID"/>
        </w:rPr>
        <w:t xml:space="preserve"> </w:t>
      </w:r>
      <w:proofErr w:type="spellStart"/>
      <w:r w:rsidRPr="00C24D05">
        <w:rPr>
          <w:rFonts w:ascii="Arial" w:hAnsi="Arial" w:cs="Arial"/>
          <w:bCs/>
          <w:lang w:val="en-US" w:eastAsia="id-ID"/>
        </w:rPr>
        <w:t>informasi</w:t>
      </w:r>
      <w:proofErr w:type="spellEnd"/>
      <w:r w:rsidRPr="00C24D05">
        <w:rPr>
          <w:rFonts w:ascii="Arial" w:hAnsi="Arial" w:cs="Arial"/>
          <w:bCs/>
          <w:lang w:val="en-US" w:eastAsia="id-ID"/>
        </w:rPr>
        <w:t xml:space="preserve"> </w:t>
      </w:r>
      <w:proofErr w:type="spellStart"/>
      <w:r w:rsidRPr="00C24D05">
        <w:rPr>
          <w:rFonts w:ascii="Arial" w:hAnsi="Arial" w:cs="Arial"/>
          <w:bCs/>
          <w:lang w:val="en-US" w:eastAsia="id-ID"/>
        </w:rPr>
        <w:t>publik</w:t>
      </w:r>
      <w:proofErr w:type="spellEnd"/>
      <w:r w:rsidRPr="00C24D05">
        <w:rPr>
          <w:rFonts w:ascii="Arial" w:hAnsi="Arial" w:cs="Arial"/>
          <w:lang w:val="en-US" w:eastAsia="id-ID"/>
        </w:rPr>
        <w:t>.</w:t>
      </w:r>
      <w:r w:rsidRPr="00E16061">
        <w:rPr>
          <w:rFonts w:ascii="Arial" w:hAnsi="Arial" w:cs="Arial"/>
          <w:lang w:val="en-US" w:eastAsia="id-ID"/>
        </w:rPr>
        <w:t xml:space="preserve"> </w:t>
      </w:r>
      <w:proofErr w:type="spellStart"/>
      <w:r w:rsidRPr="00E16061">
        <w:rPr>
          <w:rFonts w:ascii="Arial" w:hAnsi="Arial" w:cs="Arial"/>
          <w:lang w:val="en-US" w:eastAsia="id-ID"/>
        </w:rPr>
        <w:t>Pengembangan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plang</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peta</w:t>
      </w:r>
      <w:proofErr w:type="spellEnd"/>
      <w:r w:rsidRPr="00E16061">
        <w:rPr>
          <w:rFonts w:ascii="Arial" w:hAnsi="Arial" w:cs="Arial"/>
          <w:lang w:val="en-US" w:eastAsia="id-ID"/>
        </w:rPr>
        <w:t xml:space="preserve"> wilayah </w:t>
      </w:r>
      <w:proofErr w:type="spellStart"/>
      <w:r w:rsidRPr="00E16061">
        <w:rPr>
          <w:rFonts w:ascii="Arial" w:hAnsi="Arial" w:cs="Arial"/>
          <w:lang w:val="en-US" w:eastAsia="id-ID"/>
        </w:rPr>
        <w:t>ini</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diharapkan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dapat</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meningkatkan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ketersediaan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informasi</w:t>
      </w:r>
      <w:proofErr w:type="spellEnd"/>
      <w:r w:rsidRPr="00E16061">
        <w:rPr>
          <w:rFonts w:ascii="Arial" w:hAnsi="Arial" w:cs="Arial"/>
          <w:lang w:val="en-US" w:eastAsia="id-ID"/>
        </w:rPr>
        <w:t xml:space="preserve"> wilayah </w:t>
      </w:r>
      <w:proofErr w:type="spellStart"/>
      <w:r w:rsidRPr="00E16061">
        <w:rPr>
          <w:rFonts w:ascii="Arial" w:hAnsi="Arial" w:cs="Arial"/>
          <w:lang w:val="en-US" w:eastAsia="id-ID"/>
        </w:rPr>
        <w:t>desa</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memperkenalkan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potensi</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perikanan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Desa</w:t>
      </w:r>
      <w:proofErr w:type="spellEnd"/>
      <w:r w:rsidRPr="00E16061">
        <w:rPr>
          <w:rFonts w:ascii="Arial" w:hAnsi="Arial" w:cs="Arial"/>
          <w:lang w:val="en-US" w:eastAsia="id-ID"/>
        </w:rPr>
        <w:t xml:space="preserve"> Marta Jaya </w:t>
      </w:r>
      <w:proofErr w:type="spellStart"/>
      <w:r w:rsidRPr="00E16061">
        <w:rPr>
          <w:rFonts w:ascii="Arial" w:hAnsi="Arial" w:cs="Arial"/>
          <w:lang w:val="en-US" w:eastAsia="id-ID"/>
        </w:rPr>
        <w:t>kepada</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masyarakat</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luas</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serta</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mendukung</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perencanaan</w:t>
      </w:r>
      <w:proofErr w:type="spellEnd"/>
      <w:r w:rsidRPr="00E16061">
        <w:rPr>
          <w:rFonts w:ascii="Arial" w:hAnsi="Arial" w:cs="Arial"/>
          <w:lang w:val="en-US" w:eastAsia="id-ID"/>
        </w:rPr>
        <w:t xml:space="preserve"> dan </w:t>
      </w:r>
      <w:proofErr w:type="spellStart"/>
      <w:r w:rsidRPr="00E16061">
        <w:rPr>
          <w:rFonts w:ascii="Arial" w:hAnsi="Arial" w:cs="Arial"/>
          <w:lang w:val="en-US" w:eastAsia="id-ID"/>
        </w:rPr>
        <w:t>pengambilan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keputusan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pembangunan</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desa</w:t>
      </w:r>
      <w:proofErr w:type="spellEnd"/>
      <w:r w:rsidRPr="00E16061">
        <w:rPr>
          <w:rFonts w:ascii="Arial" w:hAnsi="Arial" w:cs="Arial"/>
          <w:lang w:val="en-US" w:eastAsia="id-ID"/>
        </w:rPr>
        <w:t xml:space="preserve"> yang </w:t>
      </w:r>
      <w:proofErr w:type="spellStart"/>
      <w:r w:rsidRPr="00E16061">
        <w:rPr>
          <w:rFonts w:ascii="Arial" w:hAnsi="Arial" w:cs="Arial"/>
          <w:lang w:val="en-US" w:eastAsia="id-ID"/>
        </w:rPr>
        <w:t>lebih</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terarah</w:t>
      </w:r>
      <w:proofErr w:type="spellEnd"/>
      <w:r w:rsidRPr="00E16061">
        <w:rPr>
          <w:rFonts w:ascii="Arial" w:hAnsi="Arial" w:cs="Arial"/>
          <w:lang w:val="en-US" w:eastAsia="id-ID"/>
        </w:rPr>
        <w:t xml:space="preserve">, </w:t>
      </w:r>
      <w:proofErr w:type="spellStart"/>
      <w:r w:rsidRPr="00E16061">
        <w:rPr>
          <w:rFonts w:ascii="Arial" w:hAnsi="Arial" w:cs="Arial"/>
          <w:lang w:val="en-US" w:eastAsia="id-ID"/>
        </w:rPr>
        <w:t>transparan</w:t>
      </w:r>
      <w:proofErr w:type="spellEnd"/>
      <w:r w:rsidRPr="00E16061">
        <w:rPr>
          <w:rFonts w:ascii="Arial" w:hAnsi="Arial" w:cs="Arial"/>
          <w:lang w:val="en-US" w:eastAsia="id-ID"/>
        </w:rPr>
        <w:t xml:space="preserve">, dan </w:t>
      </w:r>
      <w:proofErr w:type="spellStart"/>
      <w:r w:rsidRPr="00E16061">
        <w:rPr>
          <w:rFonts w:ascii="Arial" w:hAnsi="Arial" w:cs="Arial"/>
          <w:lang w:val="en-US" w:eastAsia="id-ID"/>
        </w:rPr>
        <w:t>berkelanjutan</w:t>
      </w:r>
      <w:proofErr w:type="spellEnd"/>
      <w:r w:rsidRPr="00E16061">
        <w:rPr>
          <w:rFonts w:ascii="Arial" w:hAnsi="Arial" w:cs="Arial"/>
          <w:lang w:val="en-US" w:eastAsia="id-ID"/>
        </w:rPr>
        <w:t>.</w:t>
      </w:r>
    </w:p>
    <w:p w14:paraId="68134B96" w14:textId="77777777" w:rsidR="00D65E0A" w:rsidRPr="00E16061" w:rsidRDefault="00D65E0A" w:rsidP="00E16061">
      <w:pPr>
        <w:jc w:val="both"/>
        <w:rPr>
          <w:rFonts w:ascii="Arial" w:hAnsi="Arial" w:cs="Arial"/>
          <w:lang w:val="en-US" w:eastAsia="id-ID"/>
        </w:rPr>
      </w:pPr>
    </w:p>
    <w:p w14:paraId="00F1A89D" w14:textId="649016F7" w:rsidR="00BD52CF" w:rsidRPr="00164893" w:rsidRDefault="00BD52CF" w:rsidP="00164893">
      <w:pPr>
        <w:pStyle w:val="Heading1"/>
        <w:rPr>
          <w:sz w:val="24"/>
          <w:szCs w:val="24"/>
        </w:rPr>
      </w:pPr>
      <w:r w:rsidRPr="00BD52CF">
        <w:rPr>
          <w:sz w:val="24"/>
          <w:szCs w:val="24"/>
          <w:lang w:val="en-ID"/>
        </w:rPr>
        <w:t>METODE PENERAPAN</w:t>
      </w:r>
    </w:p>
    <w:p w14:paraId="24D0E017" w14:textId="6AC41F4C" w:rsidR="00BD52CF" w:rsidRP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b/>
          <w:bCs/>
          <w:color w:val="000000"/>
          <w:lang w:val="en-US"/>
        </w:rPr>
      </w:pPr>
      <w:r w:rsidRPr="00BD52CF">
        <w:rPr>
          <w:rFonts w:ascii="Arial" w:eastAsia="Arial" w:hAnsi="Arial" w:cs="Arial"/>
          <w:b/>
          <w:bCs/>
          <w:color w:val="000000"/>
          <w:lang w:val="en-US"/>
        </w:rPr>
        <w:t xml:space="preserve">Lokasi </w:t>
      </w:r>
      <w:proofErr w:type="spellStart"/>
      <w:r w:rsidRPr="00BD52CF">
        <w:rPr>
          <w:rFonts w:ascii="Arial" w:eastAsia="Arial" w:hAnsi="Arial" w:cs="Arial"/>
          <w:b/>
          <w:bCs/>
          <w:color w:val="000000"/>
          <w:lang w:val="en-US"/>
        </w:rPr>
        <w:t>Kegiatan</w:t>
      </w:r>
      <w:proofErr w:type="spellEnd"/>
    </w:p>
    <w:p w14:paraId="04F1372B" w14:textId="1A92DB7C" w:rsidR="00EB2508" w:rsidRPr="00427E98" w:rsidRDefault="00427E98" w:rsidP="00C24D05">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roofErr w:type="spellStart"/>
      <w:r w:rsidRPr="00427E98">
        <w:rPr>
          <w:rFonts w:ascii="Arial" w:eastAsia="Arial" w:hAnsi="Arial" w:cs="Arial"/>
          <w:color w:val="000000"/>
          <w:lang w:val="en-US"/>
        </w:rPr>
        <w:t>Kegiatan</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pengabdian</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kepada</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masyarakat</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melalui</w:t>
      </w:r>
      <w:proofErr w:type="spellEnd"/>
      <w:r w:rsidRPr="00427E98">
        <w:rPr>
          <w:rFonts w:ascii="Arial" w:eastAsia="Arial" w:hAnsi="Arial" w:cs="Arial"/>
          <w:color w:val="000000"/>
          <w:lang w:val="en-US"/>
        </w:rPr>
        <w:t xml:space="preserve"> progr</w:t>
      </w:r>
      <w:r>
        <w:rPr>
          <w:rFonts w:ascii="Arial" w:eastAsia="Arial" w:hAnsi="Arial" w:cs="Arial"/>
          <w:color w:val="000000"/>
          <w:lang w:val="en-US"/>
        </w:rPr>
        <w:t xml:space="preserve">am </w:t>
      </w:r>
      <w:proofErr w:type="spellStart"/>
      <w:r>
        <w:rPr>
          <w:rFonts w:ascii="Arial" w:eastAsia="Arial" w:hAnsi="Arial" w:cs="Arial"/>
          <w:color w:val="000000"/>
          <w:lang w:val="en-US"/>
        </w:rPr>
        <w:t>Kuliah</w:t>
      </w:r>
      <w:proofErr w:type="spellEnd"/>
      <w:r>
        <w:rPr>
          <w:rFonts w:ascii="Arial" w:eastAsia="Arial" w:hAnsi="Arial" w:cs="Arial"/>
          <w:color w:val="000000"/>
          <w:lang w:val="en-US"/>
        </w:rPr>
        <w:t xml:space="preserve"> </w:t>
      </w:r>
      <w:proofErr w:type="spellStart"/>
      <w:r>
        <w:rPr>
          <w:rFonts w:ascii="Arial" w:eastAsia="Arial" w:hAnsi="Arial" w:cs="Arial"/>
          <w:color w:val="000000"/>
          <w:lang w:val="en-US"/>
        </w:rPr>
        <w:t>Kerja</w:t>
      </w:r>
      <w:proofErr w:type="spellEnd"/>
      <w:r>
        <w:rPr>
          <w:rFonts w:ascii="Arial" w:eastAsia="Arial" w:hAnsi="Arial" w:cs="Arial"/>
          <w:color w:val="000000"/>
          <w:lang w:val="en-US"/>
        </w:rPr>
        <w:t xml:space="preserve"> </w:t>
      </w:r>
      <w:proofErr w:type="spellStart"/>
      <w:r>
        <w:rPr>
          <w:rFonts w:ascii="Arial" w:eastAsia="Arial" w:hAnsi="Arial" w:cs="Arial"/>
          <w:color w:val="000000"/>
          <w:lang w:val="en-US"/>
        </w:rPr>
        <w:t>Nyata</w:t>
      </w:r>
      <w:proofErr w:type="spellEnd"/>
      <w:r>
        <w:rPr>
          <w:rFonts w:ascii="Arial" w:eastAsia="Arial" w:hAnsi="Arial" w:cs="Arial"/>
          <w:color w:val="000000"/>
          <w:lang w:val="en-US"/>
        </w:rPr>
        <w:t xml:space="preserve"> (KKN) </w:t>
      </w:r>
      <w:proofErr w:type="spellStart"/>
      <w:r w:rsidRPr="00427E98">
        <w:rPr>
          <w:rFonts w:ascii="Arial" w:eastAsia="Arial" w:hAnsi="Arial" w:cs="Arial"/>
          <w:color w:val="000000"/>
          <w:lang w:val="en-US"/>
        </w:rPr>
        <w:t>dilaksanakan</w:t>
      </w:r>
      <w:proofErr w:type="spellEnd"/>
      <w:r w:rsidRPr="00427E98">
        <w:rPr>
          <w:rFonts w:ascii="Arial" w:eastAsia="Arial" w:hAnsi="Arial" w:cs="Arial"/>
          <w:color w:val="000000"/>
          <w:lang w:val="en-US"/>
        </w:rPr>
        <w:t xml:space="preserve"> di </w:t>
      </w:r>
      <w:proofErr w:type="spellStart"/>
      <w:r w:rsidRPr="00427E98">
        <w:rPr>
          <w:rFonts w:ascii="Arial" w:eastAsia="Arial" w:hAnsi="Arial" w:cs="Arial"/>
          <w:color w:val="000000"/>
          <w:lang w:val="en-US"/>
        </w:rPr>
        <w:t>Desa</w:t>
      </w:r>
      <w:proofErr w:type="spellEnd"/>
      <w:r w:rsidRPr="00427E98">
        <w:rPr>
          <w:rFonts w:ascii="Arial" w:eastAsia="Arial" w:hAnsi="Arial" w:cs="Arial"/>
          <w:color w:val="000000"/>
          <w:lang w:val="en-US"/>
        </w:rPr>
        <w:t xml:space="preserve"> Marta Jaya, </w:t>
      </w:r>
      <w:proofErr w:type="spellStart"/>
      <w:r w:rsidRPr="00427E98">
        <w:rPr>
          <w:rFonts w:ascii="Arial" w:eastAsia="Arial" w:hAnsi="Arial" w:cs="Arial"/>
          <w:color w:val="000000"/>
          <w:lang w:val="en-US"/>
        </w:rPr>
        <w:t>Kecamatan</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Lubuk</w:t>
      </w:r>
      <w:proofErr w:type="spellEnd"/>
      <w:r w:rsidRPr="00427E98">
        <w:rPr>
          <w:rFonts w:ascii="Arial" w:eastAsia="Arial" w:hAnsi="Arial" w:cs="Arial"/>
          <w:color w:val="000000"/>
          <w:lang w:val="en-US"/>
        </w:rPr>
        <w:t xml:space="preserve"> Raja, </w:t>
      </w:r>
      <w:proofErr w:type="spellStart"/>
      <w:r w:rsidRPr="00427E98">
        <w:rPr>
          <w:rFonts w:ascii="Arial" w:eastAsia="Arial" w:hAnsi="Arial" w:cs="Arial"/>
          <w:color w:val="000000"/>
          <w:lang w:val="en-US"/>
        </w:rPr>
        <w:t>Kabupaten</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Ogan</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Komering</w:t>
      </w:r>
      <w:proofErr w:type="spellEnd"/>
      <w:r w:rsidRPr="00427E98">
        <w:rPr>
          <w:rFonts w:ascii="Arial" w:eastAsia="Arial" w:hAnsi="Arial" w:cs="Arial"/>
          <w:color w:val="000000"/>
          <w:lang w:val="en-US"/>
        </w:rPr>
        <w:t xml:space="preserve"> Ulu, </w:t>
      </w:r>
      <w:proofErr w:type="spellStart"/>
      <w:r w:rsidRPr="00427E98">
        <w:rPr>
          <w:rFonts w:ascii="Arial" w:eastAsia="Arial" w:hAnsi="Arial" w:cs="Arial"/>
          <w:color w:val="000000"/>
          <w:lang w:val="en-US"/>
        </w:rPr>
        <w:t>Provinsi</w:t>
      </w:r>
      <w:proofErr w:type="spellEnd"/>
      <w:r w:rsidRPr="00427E98">
        <w:rPr>
          <w:rFonts w:ascii="Arial" w:eastAsia="Arial" w:hAnsi="Arial" w:cs="Arial"/>
          <w:color w:val="000000"/>
          <w:lang w:val="en-US"/>
        </w:rPr>
        <w:t xml:space="preserve"> Sumatera Selatan.</w:t>
      </w:r>
      <w:r>
        <w:rPr>
          <w:rFonts w:ascii="Arial" w:eastAsia="Arial" w:hAnsi="Arial" w:cs="Arial"/>
          <w:color w:val="000000"/>
          <w:lang w:val="en-US"/>
        </w:rPr>
        <w:t xml:space="preserve"> </w:t>
      </w:r>
      <w:proofErr w:type="spellStart"/>
      <w:r w:rsidRPr="00427E98">
        <w:rPr>
          <w:rFonts w:ascii="Arial" w:eastAsia="Arial" w:hAnsi="Arial" w:cs="Arial"/>
          <w:color w:val="000000"/>
        </w:rPr>
        <w:t>Penetapan</w:t>
      </w:r>
      <w:proofErr w:type="spellEnd"/>
      <w:r w:rsidRPr="00427E98">
        <w:rPr>
          <w:rFonts w:ascii="Arial" w:eastAsia="Arial" w:hAnsi="Arial" w:cs="Arial"/>
          <w:color w:val="000000"/>
        </w:rPr>
        <w:t xml:space="preserve"> </w:t>
      </w:r>
      <w:proofErr w:type="spellStart"/>
      <w:r w:rsidRPr="00427E98">
        <w:rPr>
          <w:rFonts w:ascii="Arial" w:eastAsia="Arial" w:hAnsi="Arial" w:cs="Arial"/>
          <w:color w:val="000000"/>
        </w:rPr>
        <w:t>Desa</w:t>
      </w:r>
      <w:proofErr w:type="spellEnd"/>
      <w:r w:rsidRPr="00427E98">
        <w:rPr>
          <w:rFonts w:ascii="Arial" w:eastAsia="Arial" w:hAnsi="Arial" w:cs="Arial"/>
          <w:color w:val="000000"/>
        </w:rPr>
        <w:t xml:space="preserve"> Marta Jaya </w:t>
      </w:r>
      <w:proofErr w:type="spellStart"/>
      <w:r w:rsidRPr="00427E98">
        <w:rPr>
          <w:rFonts w:ascii="Arial" w:eastAsia="Arial" w:hAnsi="Arial" w:cs="Arial"/>
          <w:color w:val="000000"/>
        </w:rPr>
        <w:t>sebagai</w:t>
      </w:r>
      <w:proofErr w:type="spellEnd"/>
      <w:r w:rsidRPr="00427E98">
        <w:rPr>
          <w:rFonts w:ascii="Arial" w:eastAsia="Arial" w:hAnsi="Arial" w:cs="Arial"/>
          <w:color w:val="000000"/>
        </w:rPr>
        <w:t xml:space="preserve"> </w:t>
      </w:r>
      <w:proofErr w:type="spellStart"/>
      <w:r w:rsidRPr="00427E98">
        <w:rPr>
          <w:rFonts w:ascii="Arial" w:eastAsia="Arial" w:hAnsi="Arial" w:cs="Arial"/>
          <w:color w:val="000000"/>
        </w:rPr>
        <w:t>lokasi</w:t>
      </w:r>
      <w:proofErr w:type="spellEnd"/>
      <w:r w:rsidRPr="00427E98">
        <w:rPr>
          <w:rFonts w:ascii="Arial" w:eastAsia="Arial" w:hAnsi="Arial" w:cs="Arial"/>
          <w:color w:val="000000"/>
        </w:rPr>
        <w:t xml:space="preserve"> </w:t>
      </w:r>
      <w:proofErr w:type="spellStart"/>
      <w:r w:rsidRPr="00427E98">
        <w:rPr>
          <w:rFonts w:ascii="Arial" w:eastAsia="Arial" w:hAnsi="Arial" w:cs="Arial"/>
          <w:color w:val="000000"/>
        </w:rPr>
        <w:t>kegiatan</w:t>
      </w:r>
      <w:proofErr w:type="spellEnd"/>
      <w:r w:rsidRPr="00427E98">
        <w:rPr>
          <w:rFonts w:ascii="Arial" w:eastAsia="Arial" w:hAnsi="Arial" w:cs="Arial"/>
          <w:color w:val="000000"/>
        </w:rPr>
        <w:t xml:space="preserve"> </w:t>
      </w:r>
      <w:proofErr w:type="spellStart"/>
      <w:r w:rsidRPr="00427E98">
        <w:rPr>
          <w:rFonts w:ascii="Arial" w:eastAsia="Arial" w:hAnsi="Arial" w:cs="Arial"/>
          <w:color w:val="000000"/>
        </w:rPr>
        <w:t>didasarkan</w:t>
      </w:r>
      <w:proofErr w:type="spellEnd"/>
      <w:r w:rsidRPr="00427E98">
        <w:rPr>
          <w:rFonts w:ascii="Arial" w:eastAsia="Arial" w:hAnsi="Arial" w:cs="Arial"/>
          <w:color w:val="000000"/>
        </w:rPr>
        <w:t xml:space="preserve"> pada </w:t>
      </w:r>
      <w:proofErr w:type="spellStart"/>
      <w:r w:rsidRPr="00427E98">
        <w:rPr>
          <w:rFonts w:ascii="Arial" w:eastAsia="Arial" w:hAnsi="Arial" w:cs="Arial"/>
          <w:color w:val="000000"/>
        </w:rPr>
        <w:t>kondisi</w:t>
      </w:r>
      <w:proofErr w:type="spellEnd"/>
      <w:r w:rsidRPr="00427E98">
        <w:rPr>
          <w:rFonts w:ascii="Arial" w:eastAsia="Arial" w:hAnsi="Arial" w:cs="Arial"/>
          <w:color w:val="000000"/>
        </w:rPr>
        <w:t xml:space="preserve"> wilayah </w:t>
      </w:r>
      <w:proofErr w:type="spellStart"/>
      <w:r w:rsidRPr="00427E98">
        <w:rPr>
          <w:rFonts w:ascii="Arial" w:eastAsia="Arial" w:hAnsi="Arial" w:cs="Arial"/>
          <w:color w:val="000000"/>
        </w:rPr>
        <w:t>desa</w:t>
      </w:r>
      <w:proofErr w:type="spellEnd"/>
      <w:r w:rsidRPr="00427E98">
        <w:rPr>
          <w:rFonts w:ascii="Arial" w:eastAsia="Arial" w:hAnsi="Arial" w:cs="Arial"/>
          <w:color w:val="000000"/>
        </w:rPr>
        <w:t xml:space="preserve"> yang </w:t>
      </w:r>
      <w:proofErr w:type="spellStart"/>
      <w:r w:rsidRPr="00427E98">
        <w:rPr>
          <w:rFonts w:ascii="Arial" w:eastAsia="Arial" w:hAnsi="Arial" w:cs="Arial"/>
          <w:color w:val="000000"/>
        </w:rPr>
        <w:t>memiliki</w:t>
      </w:r>
      <w:proofErr w:type="spellEnd"/>
      <w:r w:rsidRPr="00427E98">
        <w:rPr>
          <w:rFonts w:ascii="Arial" w:eastAsia="Arial" w:hAnsi="Arial" w:cs="Arial"/>
          <w:color w:val="000000"/>
        </w:rPr>
        <w:t xml:space="preserve"> </w:t>
      </w:r>
      <w:proofErr w:type="spellStart"/>
      <w:r w:rsidRPr="00427E98">
        <w:rPr>
          <w:rFonts w:ascii="Arial" w:eastAsia="Arial" w:hAnsi="Arial" w:cs="Arial"/>
          <w:color w:val="000000"/>
        </w:rPr>
        <w:t>potensi</w:t>
      </w:r>
      <w:proofErr w:type="spellEnd"/>
      <w:r w:rsidRPr="00427E98">
        <w:rPr>
          <w:rFonts w:ascii="Arial" w:eastAsia="Arial" w:hAnsi="Arial" w:cs="Arial"/>
          <w:color w:val="000000"/>
        </w:rPr>
        <w:t xml:space="preserve"> </w:t>
      </w:r>
      <w:proofErr w:type="spellStart"/>
      <w:r w:rsidRPr="00427E98">
        <w:rPr>
          <w:rFonts w:ascii="Arial" w:eastAsia="Arial" w:hAnsi="Arial" w:cs="Arial"/>
          <w:color w:val="000000"/>
        </w:rPr>
        <w:t>sumber</w:t>
      </w:r>
      <w:proofErr w:type="spellEnd"/>
      <w:r w:rsidRPr="00427E98">
        <w:rPr>
          <w:rFonts w:ascii="Arial" w:eastAsia="Arial" w:hAnsi="Arial" w:cs="Arial"/>
          <w:color w:val="000000"/>
        </w:rPr>
        <w:t xml:space="preserve"> </w:t>
      </w:r>
      <w:proofErr w:type="spellStart"/>
      <w:r w:rsidRPr="00427E98">
        <w:rPr>
          <w:rFonts w:ascii="Arial" w:eastAsia="Arial" w:hAnsi="Arial" w:cs="Arial"/>
          <w:color w:val="000000"/>
        </w:rPr>
        <w:t>daya</w:t>
      </w:r>
      <w:proofErr w:type="spellEnd"/>
      <w:r w:rsidRPr="00427E98">
        <w:rPr>
          <w:rFonts w:ascii="Arial" w:eastAsia="Arial" w:hAnsi="Arial" w:cs="Arial"/>
          <w:color w:val="000000"/>
        </w:rPr>
        <w:t xml:space="preserve"> </w:t>
      </w:r>
      <w:proofErr w:type="spellStart"/>
      <w:r w:rsidRPr="00427E98">
        <w:rPr>
          <w:rFonts w:ascii="Arial" w:eastAsia="Arial" w:hAnsi="Arial" w:cs="Arial"/>
          <w:color w:val="000000"/>
        </w:rPr>
        <w:t>alam</w:t>
      </w:r>
      <w:proofErr w:type="spellEnd"/>
      <w:r w:rsidRPr="00427E98">
        <w:rPr>
          <w:rFonts w:ascii="Arial" w:eastAsia="Arial" w:hAnsi="Arial" w:cs="Arial"/>
          <w:color w:val="000000"/>
        </w:rPr>
        <w:t xml:space="preserve"> yang </w:t>
      </w:r>
      <w:proofErr w:type="spellStart"/>
      <w:r w:rsidRPr="00427E98">
        <w:rPr>
          <w:rFonts w:ascii="Arial" w:eastAsia="Arial" w:hAnsi="Arial" w:cs="Arial"/>
          <w:color w:val="000000"/>
        </w:rPr>
        <w:t>cukup</w:t>
      </w:r>
      <w:proofErr w:type="spellEnd"/>
      <w:r w:rsidRPr="00427E98">
        <w:rPr>
          <w:rFonts w:ascii="Arial" w:eastAsia="Arial" w:hAnsi="Arial" w:cs="Arial"/>
          <w:color w:val="000000"/>
        </w:rPr>
        <w:t xml:space="preserve"> </w:t>
      </w:r>
      <w:proofErr w:type="spellStart"/>
      <w:r w:rsidRPr="00427E98">
        <w:rPr>
          <w:rFonts w:ascii="Arial" w:eastAsia="Arial" w:hAnsi="Arial" w:cs="Arial"/>
          <w:color w:val="000000"/>
        </w:rPr>
        <w:t>besar</w:t>
      </w:r>
      <w:proofErr w:type="spellEnd"/>
      <w:r w:rsidRPr="00427E98">
        <w:rPr>
          <w:rFonts w:ascii="Arial" w:eastAsia="Arial" w:hAnsi="Arial" w:cs="Arial"/>
          <w:color w:val="000000"/>
        </w:rPr>
        <w:t>,</w:t>
      </w:r>
      <w:r>
        <w:rPr>
          <w:rFonts w:ascii="Arial" w:eastAsia="Arial" w:hAnsi="Arial" w:cs="Arial"/>
          <w:color w:val="000000"/>
          <w:lang w:val="en-US"/>
        </w:rPr>
        <w:t xml:space="preserve"> </w:t>
      </w:r>
      <w:proofErr w:type="spellStart"/>
      <w:r w:rsidRPr="00427E98">
        <w:rPr>
          <w:rFonts w:ascii="Arial" w:eastAsia="Arial" w:hAnsi="Arial" w:cs="Arial"/>
          <w:color w:val="000000"/>
          <w:lang w:val="en-US"/>
        </w:rPr>
        <w:t>khususnya</w:t>
      </w:r>
      <w:proofErr w:type="spellEnd"/>
      <w:r w:rsidRPr="00427E98">
        <w:rPr>
          <w:rFonts w:ascii="Arial" w:eastAsia="Arial" w:hAnsi="Arial" w:cs="Arial"/>
          <w:color w:val="000000"/>
          <w:lang w:val="en-US"/>
        </w:rPr>
        <w:t xml:space="preserve"> pada </w:t>
      </w:r>
      <w:proofErr w:type="spellStart"/>
      <w:r w:rsidRPr="00427E98">
        <w:rPr>
          <w:rFonts w:ascii="Arial" w:eastAsia="Arial" w:hAnsi="Arial" w:cs="Arial"/>
          <w:color w:val="000000"/>
          <w:lang w:val="en-US"/>
        </w:rPr>
        <w:t>sektor</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perikanan</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budidaya</w:t>
      </w:r>
      <w:proofErr w:type="spellEnd"/>
      <w:r w:rsidRPr="00427E98">
        <w:rPr>
          <w:rFonts w:ascii="Arial" w:eastAsia="Arial" w:hAnsi="Arial" w:cs="Arial"/>
          <w:color w:val="000000"/>
          <w:lang w:val="en-US"/>
        </w:rPr>
        <w:t xml:space="preserve">, </w:t>
      </w:r>
      <w:proofErr w:type="spellStart"/>
      <w:r w:rsidR="003740FF">
        <w:rPr>
          <w:rFonts w:ascii="Arial" w:eastAsia="Arial" w:hAnsi="Arial" w:cs="Arial"/>
          <w:color w:val="000000"/>
          <w:lang w:val="en-US"/>
        </w:rPr>
        <w:t>disertai</w:t>
      </w:r>
      <w:proofErr w:type="spellEnd"/>
      <w:r w:rsidR="003740FF">
        <w:rPr>
          <w:rFonts w:ascii="Arial" w:eastAsia="Arial" w:hAnsi="Arial" w:cs="Arial"/>
          <w:color w:val="000000"/>
          <w:lang w:val="en-US"/>
        </w:rPr>
        <w:t xml:space="preserve"> </w:t>
      </w:r>
      <w:proofErr w:type="spellStart"/>
      <w:r w:rsidR="003740FF">
        <w:rPr>
          <w:rFonts w:ascii="Arial" w:eastAsia="Arial" w:hAnsi="Arial" w:cs="Arial"/>
          <w:color w:val="000000"/>
          <w:lang w:val="en-US"/>
        </w:rPr>
        <w:t>dengan</w:t>
      </w:r>
      <w:proofErr w:type="spellEnd"/>
      <w:r w:rsidR="003740FF">
        <w:rPr>
          <w:rFonts w:ascii="Arial" w:eastAsia="Arial" w:hAnsi="Arial" w:cs="Arial"/>
          <w:color w:val="000000"/>
          <w:lang w:val="en-US"/>
        </w:rPr>
        <w:t xml:space="preserve"> </w:t>
      </w:r>
      <w:proofErr w:type="spellStart"/>
      <w:r w:rsidRPr="00427E98">
        <w:rPr>
          <w:rFonts w:ascii="Arial" w:eastAsia="Arial" w:hAnsi="Arial" w:cs="Arial"/>
          <w:color w:val="000000"/>
          <w:lang w:val="en-US"/>
        </w:rPr>
        <w:t>belum</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tersedianya</w:t>
      </w:r>
      <w:proofErr w:type="spellEnd"/>
      <w:r w:rsidRPr="00427E98">
        <w:rPr>
          <w:rFonts w:ascii="Arial" w:eastAsia="Arial" w:hAnsi="Arial" w:cs="Arial"/>
          <w:color w:val="000000"/>
          <w:lang w:val="en-US"/>
        </w:rPr>
        <w:t xml:space="preserve"> media </w:t>
      </w:r>
      <w:proofErr w:type="spellStart"/>
      <w:r w:rsidRPr="00427E98">
        <w:rPr>
          <w:rFonts w:ascii="Arial" w:eastAsia="Arial" w:hAnsi="Arial" w:cs="Arial"/>
          <w:color w:val="000000"/>
          <w:lang w:val="en-US"/>
        </w:rPr>
        <w:t>informasi</w:t>
      </w:r>
      <w:proofErr w:type="spellEnd"/>
      <w:r w:rsidRPr="00427E98">
        <w:rPr>
          <w:rFonts w:ascii="Arial" w:eastAsia="Arial" w:hAnsi="Arial" w:cs="Arial"/>
          <w:color w:val="000000"/>
          <w:lang w:val="en-US"/>
        </w:rPr>
        <w:t xml:space="preserve"> wilayah yang </w:t>
      </w:r>
      <w:proofErr w:type="spellStart"/>
      <w:r w:rsidRPr="00427E98">
        <w:rPr>
          <w:rFonts w:ascii="Arial" w:eastAsia="Arial" w:hAnsi="Arial" w:cs="Arial"/>
          <w:color w:val="000000"/>
          <w:lang w:val="en-US"/>
        </w:rPr>
        <w:t>dapat</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diakses</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secara</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mudah</w:t>
      </w:r>
      <w:proofErr w:type="spellEnd"/>
      <w:r w:rsidRPr="00427E98">
        <w:rPr>
          <w:rFonts w:ascii="Arial" w:eastAsia="Arial" w:hAnsi="Arial" w:cs="Arial"/>
          <w:color w:val="000000"/>
          <w:lang w:val="en-US"/>
        </w:rPr>
        <w:t xml:space="preserve"> oleh </w:t>
      </w:r>
      <w:proofErr w:type="spellStart"/>
      <w:r w:rsidRPr="00427E98">
        <w:rPr>
          <w:rFonts w:ascii="Arial" w:eastAsia="Arial" w:hAnsi="Arial" w:cs="Arial"/>
          <w:color w:val="000000"/>
          <w:lang w:val="en-US"/>
        </w:rPr>
        <w:t>masyarakat</w:t>
      </w:r>
      <w:proofErr w:type="spellEnd"/>
      <w:r w:rsidRPr="00427E98">
        <w:rPr>
          <w:rFonts w:ascii="Arial" w:eastAsia="Arial" w:hAnsi="Arial" w:cs="Arial"/>
          <w:color w:val="000000"/>
          <w:lang w:val="en-US"/>
        </w:rPr>
        <w:t xml:space="preserve"> dan </w:t>
      </w:r>
      <w:proofErr w:type="spellStart"/>
      <w:r w:rsidRPr="00427E98">
        <w:rPr>
          <w:rFonts w:ascii="Arial" w:eastAsia="Arial" w:hAnsi="Arial" w:cs="Arial"/>
          <w:color w:val="000000"/>
          <w:lang w:val="en-US"/>
        </w:rPr>
        <w:t>pihak</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luar</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desa</w:t>
      </w:r>
      <w:proofErr w:type="spellEnd"/>
      <w:r w:rsidRPr="00427E98">
        <w:rPr>
          <w:rFonts w:ascii="Arial" w:eastAsia="Arial" w:hAnsi="Arial" w:cs="Arial"/>
          <w:color w:val="000000"/>
          <w:lang w:val="en-US"/>
        </w:rPr>
        <w:t>.</w:t>
      </w:r>
    </w:p>
    <w:p w14:paraId="61E26A9C" w14:textId="77777777" w:rsidR="00427E98" w:rsidRPr="00427E98" w:rsidRDefault="00427E98" w:rsidP="00427E98">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roofErr w:type="spellStart"/>
      <w:r w:rsidRPr="00427E98">
        <w:rPr>
          <w:rFonts w:ascii="Arial" w:eastAsia="Arial" w:hAnsi="Arial" w:cs="Arial"/>
          <w:color w:val="000000"/>
          <w:lang w:val="en-US"/>
        </w:rPr>
        <w:t>Pelaksanaan</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kegiatan</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pemetaan</w:t>
      </w:r>
      <w:proofErr w:type="spellEnd"/>
      <w:r w:rsidRPr="00427E98">
        <w:rPr>
          <w:rFonts w:ascii="Arial" w:eastAsia="Arial" w:hAnsi="Arial" w:cs="Arial"/>
          <w:color w:val="000000"/>
          <w:lang w:val="en-US"/>
        </w:rPr>
        <w:t xml:space="preserve"> wilayah dan </w:t>
      </w:r>
      <w:proofErr w:type="spellStart"/>
      <w:r w:rsidRPr="00427E98">
        <w:rPr>
          <w:rFonts w:ascii="Arial" w:eastAsia="Arial" w:hAnsi="Arial" w:cs="Arial"/>
          <w:color w:val="000000"/>
          <w:lang w:val="en-US"/>
        </w:rPr>
        <w:t>pembuatan</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plang</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peta</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desa</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dilakukan</w:t>
      </w:r>
      <w:proofErr w:type="spellEnd"/>
      <w:r w:rsidRPr="00427E98">
        <w:rPr>
          <w:rFonts w:ascii="Arial" w:eastAsia="Arial" w:hAnsi="Arial" w:cs="Arial"/>
          <w:color w:val="000000"/>
          <w:lang w:val="en-US"/>
        </w:rPr>
        <w:t xml:space="preserve"> di </w:t>
      </w:r>
      <w:proofErr w:type="spellStart"/>
      <w:r w:rsidRPr="00427E98">
        <w:rPr>
          <w:rFonts w:ascii="Arial" w:eastAsia="Arial" w:hAnsi="Arial" w:cs="Arial"/>
          <w:color w:val="000000"/>
          <w:lang w:val="en-US"/>
        </w:rPr>
        <w:t>lingkungan</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Desa</w:t>
      </w:r>
      <w:proofErr w:type="spellEnd"/>
      <w:r w:rsidRPr="00427E98">
        <w:rPr>
          <w:rFonts w:ascii="Arial" w:eastAsia="Arial" w:hAnsi="Arial" w:cs="Arial"/>
          <w:color w:val="000000"/>
          <w:lang w:val="en-US"/>
        </w:rPr>
        <w:t xml:space="preserve"> Marta Jaya </w:t>
      </w:r>
      <w:proofErr w:type="spellStart"/>
      <w:r w:rsidRPr="00427E98">
        <w:rPr>
          <w:rFonts w:ascii="Arial" w:eastAsia="Arial" w:hAnsi="Arial" w:cs="Arial"/>
          <w:color w:val="000000"/>
          <w:lang w:val="en-US"/>
        </w:rPr>
        <w:t>dengan</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melibatkan</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pemerintah</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desa</w:t>
      </w:r>
      <w:proofErr w:type="spellEnd"/>
      <w:r w:rsidRPr="00427E98">
        <w:rPr>
          <w:rFonts w:ascii="Arial" w:eastAsia="Arial" w:hAnsi="Arial" w:cs="Arial"/>
          <w:color w:val="000000"/>
          <w:lang w:val="en-US"/>
        </w:rPr>
        <w:t xml:space="preserve"> dan </w:t>
      </w:r>
      <w:proofErr w:type="spellStart"/>
      <w:r w:rsidRPr="00427E98">
        <w:rPr>
          <w:rFonts w:ascii="Arial" w:eastAsia="Arial" w:hAnsi="Arial" w:cs="Arial"/>
          <w:color w:val="000000"/>
          <w:lang w:val="en-US"/>
        </w:rPr>
        <w:t>masyarakat</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setempat</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Plang</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peta</w:t>
      </w:r>
      <w:proofErr w:type="spellEnd"/>
      <w:r w:rsidRPr="00427E98">
        <w:rPr>
          <w:rFonts w:ascii="Arial" w:eastAsia="Arial" w:hAnsi="Arial" w:cs="Arial"/>
          <w:color w:val="000000"/>
          <w:lang w:val="en-US"/>
        </w:rPr>
        <w:t xml:space="preserve"> wilayah </w:t>
      </w:r>
      <w:proofErr w:type="spellStart"/>
      <w:r w:rsidRPr="00427E98">
        <w:rPr>
          <w:rFonts w:ascii="Arial" w:eastAsia="Arial" w:hAnsi="Arial" w:cs="Arial"/>
          <w:color w:val="000000"/>
          <w:lang w:val="en-US"/>
        </w:rPr>
        <w:t>desa</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hasil</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kegiatan</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pengabdian</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ini</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diletakkan</w:t>
      </w:r>
      <w:proofErr w:type="spellEnd"/>
      <w:r w:rsidRPr="00427E98">
        <w:rPr>
          <w:rFonts w:ascii="Arial" w:eastAsia="Arial" w:hAnsi="Arial" w:cs="Arial"/>
          <w:color w:val="000000"/>
          <w:lang w:val="en-US"/>
        </w:rPr>
        <w:t xml:space="preserve"> di </w:t>
      </w:r>
      <w:r w:rsidRPr="00C24D05">
        <w:rPr>
          <w:rFonts w:ascii="Arial" w:eastAsia="Arial" w:hAnsi="Arial" w:cs="Arial"/>
          <w:bCs/>
          <w:color w:val="000000"/>
          <w:lang w:val="en-US"/>
        </w:rPr>
        <w:t xml:space="preserve">Kantor </w:t>
      </w:r>
      <w:proofErr w:type="spellStart"/>
      <w:r w:rsidRPr="00C24D05">
        <w:rPr>
          <w:rFonts w:ascii="Arial" w:eastAsia="Arial" w:hAnsi="Arial" w:cs="Arial"/>
          <w:bCs/>
          <w:color w:val="000000"/>
          <w:lang w:val="en-US"/>
        </w:rPr>
        <w:t>Desa</w:t>
      </w:r>
      <w:proofErr w:type="spellEnd"/>
      <w:r w:rsidRPr="00C24D05">
        <w:rPr>
          <w:rFonts w:ascii="Arial" w:eastAsia="Arial" w:hAnsi="Arial" w:cs="Arial"/>
          <w:bCs/>
          <w:color w:val="000000"/>
          <w:lang w:val="en-US"/>
        </w:rPr>
        <w:t xml:space="preserve"> Marta Jaya</w:t>
      </w:r>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sebagai</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lokasi</w:t>
      </w:r>
      <w:proofErr w:type="spellEnd"/>
      <w:r w:rsidRPr="00427E98">
        <w:rPr>
          <w:rFonts w:ascii="Arial" w:eastAsia="Arial" w:hAnsi="Arial" w:cs="Arial"/>
          <w:color w:val="000000"/>
          <w:lang w:val="en-US"/>
        </w:rPr>
        <w:t xml:space="preserve"> yang </w:t>
      </w:r>
      <w:proofErr w:type="spellStart"/>
      <w:r w:rsidRPr="00427E98">
        <w:rPr>
          <w:rFonts w:ascii="Arial" w:eastAsia="Arial" w:hAnsi="Arial" w:cs="Arial"/>
          <w:color w:val="000000"/>
          <w:lang w:val="en-US"/>
        </w:rPr>
        <w:t>strategis</w:t>
      </w:r>
      <w:proofErr w:type="spellEnd"/>
      <w:r w:rsidRPr="00427E98">
        <w:rPr>
          <w:rFonts w:ascii="Arial" w:eastAsia="Arial" w:hAnsi="Arial" w:cs="Arial"/>
          <w:color w:val="000000"/>
          <w:lang w:val="en-US"/>
        </w:rPr>
        <w:t xml:space="preserve"> dan </w:t>
      </w:r>
      <w:proofErr w:type="spellStart"/>
      <w:r w:rsidRPr="00427E98">
        <w:rPr>
          <w:rFonts w:ascii="Arial" w:eastAsia="Arial" w:hAnsi="Arial" w:cs="Arial"/>
          <w:color w:val="000000"/>
          <w:lang w:val="en-US"/>
        </w:rPr>
        <w:t>mudah</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diakses</w:t>
      </w:r>
      <w:proofErr w:type="spellEnd"/>
      <w:r w:rsidRPr="00427E98">
        <w:rPr>
          <w:rFonts w:ascii="Arial" w:eastAsia="Arial" w:hAnsi="Arial" w:cs="Arial"/>
          <w:color w:val="000000"/>
          <w:lang w:val="en-US"/>
        </w:rPr>
        <w:t xml:space="preserve"> oleh </w:t>
      </w:r>
      <w:proofErr w:type="spellStart"/>
      <w:r w:rsidRPr="00427E98">
        <w:rPr>
          <w:rFonts w:ascii="Arial" w:eastAsia="Arial" w:hAnsi="Arial" w:cs="Arial"/>
          <w:color w:val="000000"/>
          <w:lang w:val="en-US"/>
        </w:rPr>
        <w:t>masyarakat</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serta</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pengunjung</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desa</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Penempatan</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plang</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peta</w:t>
      </w:r>
      <w:proofErr w:type="spellEnd"/>
      <w:r w:rsidRPr="00427E98">
        <w:rPr>
          <w:rFonts w:ascii="Arial" w:eastAsia="Arial" w:hAnsi="Arial" w:cs="Arial"/>
          <w:color w:val="000000"/>
          <w:lang w:val="en-US"/>
        </w:rPr>
        <w:t xml:space="preserve"> di </w:t>
      </w:r>
      <w:proofErr w:type="spellStart"/>
      <w:r w:rsidRPr="00427E98">
        <w:rPr>
          <w:rFonts w:ascii="Arial" w:eastAsia="Arial" w:hAnsi="Arial" w:cs="Arial"/>
          <w:color w:val="000000"/>
          <w:lang w:val="en-US"/>
        </w:rPr>
        <w:t>kantor</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desa</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bertujuan</w:t>
      </w:r>
      <w:proofErr w:type="spellEnd"/>
      <w:r w:rsidRPr="00427E98">
        <w:rPr>
          <w:rFonts w:ascii="Arial" w:eastAsia="Arial" w:hAnsi="Arial" w:cs="Arial"/>
          <w:color w:val="000000"/>
          <w:lang w:val="en-US"/>
        </w:rPr>
        <w:t xml:space="preserve"> agar </w:t>
      </w:r>
      <w:proofErr w:type="spellStart"/>
      <w:r w:rsidRPr="00427E98">
        <w:rPr>
          <w:rFonts w:ascii="Arial" w:eastAsia="Arial" w:hAnsi="Arial" w:cs="Arial"/>
          <w:color w:val="000000"/>
          <w:lang w:val="en-US"/>
        </w:rPr>
        <w:t>informasi</w:t>
      </w:r>
      <w:proofErr w:type="spellEnd"/>
      <w:r w:rsidRPr="00427E98">
        <w:rPr>
          <w:rFonts w:ascii="Arial" w:eastAsia="Arial" w:hAnsi="Arial" w:cs="Arial"/>
          <w:color w:val="000000"/>
          <w:lang w:val="en-US"/>
        </w:rPr>
        <w:t xml:space="preserve"> wilayah </w:t>
      </w:r>
      <w:proofErr w:type="spellStart"/>
      <w:r w:rsidRPr="00427E98">
        <w:rPr>
          <w:rFonts w:ascii="Arial" w:eastAsia="Arial" w:hAnsi="Arial" w:cs="Arial"/>
          <w:color w:val="000000"/>
          <w:lang w:val="en-US"/>
        </w:rPr>
        <w:t>dapat</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dimanfaatkan</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secara</w:t>
      </w:r>
      <w:proofErr w:type="spellEnd"/>
      <w:r w:rsidRPr="00427E98">
        <w:rPr>
          <w:rFonts w:ascii="Arial" w:eastAsia="Arial" w:hAnsi="Arial" w:cs="Arial"/>
          <w:color w:val="000000"/>
          <w:lang w:val="en-US"/>
        </w:rPr>
        <w:t xml:space="preserve"> optimal </w:t>
      </w:r>
      <w:proofErr w:type="spellStart"/>
      <w:r w:rsidRPr="00427E98">
        <w:rPr>
          <w:rFonts w:ascii="Arial" w:eastAsia="Arial" w:hAnsi="Arial" w:cs="Arial"/>
          <w:color w:val="000000"/>
          <w:lang w:val="en-US"/>
        </w:rPr>
        <w:t>sebagai</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sarana</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informasi</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publik</w:t>
      </w:r>
      <w:proofErr w:type="spellEnd"/>
      <w:r w:rsidRPr="00427E98">
        <w:rPr>
          <w:rFonts w:ascii="Arial" w:eastAsia="Arial" w:hAnsi="Arial" w:cs="Arial"/>
          <w:color w:val="000000"/>
          <w:lang w:val="en-US"/>
        </w:rPr>
        <w:t xml:space="preserve"> dan </w:t>
      </w:r>
      <w:proofErr w:type="spellStart"/>
      <w:r w:rsidRPr="00427E98">
        <w:rPr>
          <w:rFonts w:ascii="Arial" w:eastAsia="Arial" w:hAnsi="Arial" w:cs="Arial"/>
          <w:color w:val="000000"/>
          <w:lang w:val="en-US"/>
        </w:rPr>
        <w:t>pendukung</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pelayanan</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administrasi</w:t>
      </w:r>
      <w:proofErr w:type="spellEnd"/>
      <w:r w:rsidRPr="00427E98">
        <w:rPr>
          <w:rFonts w:ascii="Arial" w:eastAsia="Arial" w:hAnsi="Arial" w:cs="Arial"/>
          <w:color w:val="000000"/>
          <w:lang w:val="en-US"/>
        </w:rPr>
        <w:t xml:space="preserve"> </w:t>
      </w:r>
      <w:proofErr w:type="spellStart"/>
      <w:r w:rsidRPr="00427E98">
        <w:rPr>
          <w:rFonts w:ascii="Arial" w:eastAsia="Arial" w:hAnsi="Arial" w:cs="Arial"/>
          <w:color w:val="000000"/>
          <w:lang w:val="en-US"/>
        </w:rPr>
        <w:t>desa</w:t>
      </w:r>
      <w:proofErr w:type="spellEnd"/>
      <w:r w:rsidRPr="00427E98">
        <w:rPr>
          <w:rFonts w:ascii="Arial" w:eastAsia="Arial" w:hAnsi="Arial" w:cs="Arial"/>
          <w:color w:val="000000"/>
          <w:lang w:val="en-US"/>
        </w:rPr>
        <w:t>.</w:t>
      </w:r>
    </w:p>
    <w:p w14:paraId="5784E36F" w14:textId="77777777" w:rsidR="00BD52CF" w:rsidRP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
    <w:p w14:paraId="14D957AE" w14:textId="77777777" w:rsidR="00BD52CF" w:rsidRP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b/>
          <w:bCs/>
          <w:color w:val="000000"/>
          <w:lang w:val="en-US"/>
        </w:rPr>
      </w:pPr>
      <w:proofErr w:type="spellStart"/>
      <w:r w:rsidRPr="00BD52CF">
        <w:rPr>
          <w:rFonts w:ascii="Arial" w:eastAsia="Arial" w:hAnsi="Arial" w:cs="Arial"/>
          <w:b/>
          <w:bCs/>
          <w:color w:val="000000"/>
          <w:lang w:val="en-US"/>
        </w:rPr>
        <w:t>Sasaran</w:t>
      </w:r>
      <w:proofErr w:type="spellEnd"/>
      <w:r w:rsidRPr="00BD52CF">
        <w:rPr>
          <w:rFonts w:ascii="Arial" w:eastAsia="Arial" w:hAnsi="Arial" w:cs="Arial"/>
          <w:b/>
          <w:bCs/>
          <w:color w:val="000000"/>
          <w:lang w:val="en-US"/>
        </w:rPr>
        <w:t xml:space="preserve"> </w:t>
      </w:r>
      <w:proofErr w:type="spellStart"/>
      <w:r w:rsidRPr="00BD52CF">
        <w:rPr>
          <w:rFonts w:ascii="Arial" w:eastAsia="Arial" w:hAnsi="Arial" w:cs="Arial"/>
          <w:b/>
          <w:bCs/>
          <w:color w:val="000000"/>
          <w:lang w:val="en-US"/>
        </w:rPr>
        <w:t>Kegiatan</w:t>
      </w:r>
      <w:proofErr w:type="spellEnd"/>
    </w:p>
    <w:p w14:paraId="6B4BCF72" w14:textId="77777777" w:rsidR="003740FF" w:rsidRPr="003740FF" w:rsidRDefault="003740FF" w:rsidP="003740FF">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roofErr w:type="spellStart"/>
      <w:r w:rsidRPr="003740FF">
        <w:rPr>
          <w:rFonts w:ascii="Arial" w:eastAsia="Arial" w:hAnsi="Arial" w:cs="Arial"/>
          <w:color w:val="000000"/>
          <w:lang w:val="en-US"/>
        </w:rPr>
        <w:t>Sasaran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kegiatan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pengabdian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kepada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masyarakat</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melalui</w:t>
      </w:r>
      <w:proofErr w:type="spellEnd"/>
      <w:r w:rsidRPr="003740FF">
        <w:rPr>
          <w:rFonts w:ascii="Arial" w:eastAsia="Arial" w:hAnsi="Arial" w:cs="Arial"/>
          <w:color w:val="000000"/>
          <w:lang w:val="en-US"/>
        </w:rPr>
        <w:t xml:space="preserve"> program </w:t>
      </w:r>
      <w:proofErr w:type="spellStart"/>
      <w:r w:rsidRPr="003740FF">
        <w:rPr>
          <w:rFonts w:ascii="Arial" w:eastAsia="Arial" w:hAnsi="Arial" w:cs="Arial"/>
          <w:color w:val="000000"/>
          <w:lang w:val="en-US"/>
        </w:rPr>
        <w:t>Kuliah</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Kerja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Nyata</w:t>
      </w:r>
      <w:proofErr w:type="spellEnd"/>
      <w:r w:rsidRPr="003740FF">
        <w:rPr>
          <w:rFonts w:ascii="Arial" w:eastAsia="Arial" w:hAnsi="Arial" w:cs="Arial"/>
          <w:color w:val="000000"/>
          <w:lang w:val="en-US"/>
        </w:rPr>
        <w:t xml:space="preserve"> (KKN) </w:t>
      </w:r>
      <w:proofErr w:type="spellStart"/>
      <w:r w:rsidRPr="003740FF">
        <w:rPr>
          <w:rFonts w:ascii="Arial" w:eastAsia="Arial" w:hAnsi="Arial" w:cs="Arial"/>
          <w:color w:val="000000"/>
          <w:lang w:val="en-US"/>
        </w:rPr>
        <w:t>ini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adalah</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pemerintah</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Desa</w:t>
      </w:r>
      <w:proofErr w:type="spellEnd"/>
      <w:r w:rsidRPr="003740FF">
        <w:rPr>
          <w:rFonts w:ascii="Arial" w:eastAsia="Arial" w:hAnsi="Arial" w:cs="Arial"/>
          <w:color w:val="000000"/>
          <w:lang w:val="en-US"/>
        </w:rPr>
        <w:t xml:space="preserve"> Marta Jaya dan </w:t>
      </w:r>
      <w:proofErr w:type="spellStart"/>
      <w:r w:rsidRPr="003740FF">
        <w:rPr>
          <w:rFonts w:ascii="Arial" w:eastAsia="Arial" w:hAnsi="Arial" w:cs="Arial"/>
          <w:color w:val="000000"/>
          <w:lang w:val="en-US"/>
        </w:rPr>
        <w:t>masyarakat</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setempat</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Pemerintah</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desa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menjadi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sasaran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utama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karena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berperan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sebagai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pengelola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informasi</w:t>
      </w:r>
      <w:proofErr w:type="spellEnd"/>
      <w:r w:rsidRPr="003740FF">
        <w:rPr>
          <w:rFonts w:ascii="Arial" w:eastAsia="Arial" w:hAnsi="Arial" w:cs="Arial"/>
          <w:color w:val="000000"/>
          <w:lang w:val="en-US"/>
        </w:rPr>
        <w:t xml:space="preserve"> wilayah dan </w:t>
      </w:r>
      <w:proofErr w:type="spellStart"/>
      <w:r w:rsidRPr="003740FF">
        <w:rPr>
          <w:rFonts w:ascii="Arial" w:eastAsia="Arial" w:hAnsi="Arial" w:cs="Arial"/>
          <w:color w:val="000000"/>
          <w:lang w:val="en-US"/>
        </w:rPr>
        <w:t>pengguna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plang</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peta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desa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dalam</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mendukung</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pelayanan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administrasi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serta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penyampaian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informasi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kepada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masyarakat</w:t>
      </w:r>
      <w:proofErr w:type="spellEnd"/>
      <w:r w:rsidRPr="003740FF">
        <w:rPr>
          <w:rFonts w:ascii="Arial" w:eastAsia="Arial" w:hAnsi="Arial" w:cs="Arial"/>
          <w:color w:val="000000"/>
          <w:lang w:val="en-US"/>
        </w:rPr>
        <w:t xml:space="preserve"> dan </w:t>
      </w:r>
      <w:proofErr w:type="spellStart"/>
      <w:r w:rsidRPr="003740FF">
        <w:rPr>
          <w:rFonts w:ascii="Arial" w:eastAsia="Arial" w:hAnsi="Arial" w:cs="Arial"/>
          <w:color w:val="000000"/>
          <w:lang w:val="en-US"/>
        </w:rPr>
        <w:t>pihak</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lastRenderedPageBreak/>
        <w:t>luar</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desa</w:t>
      </w:r>
      <w:proofErr w:type="spellEnd"/>
      <w:r w:rsidRPr="003740FF">
        <w:rPr>
          <w:rFonts w:ascii="Arial" w:eastAsia="Arial" w:hAnsi="Arial" w:cs="Arial"/>
          <w:color w:val="000000"/>
          <w:lang w:val="en-US"/>
        </w:rPr>
        <w:t>.</w:t>
      </w:r>
    </w:p>
    <w:p w14:paraId="56623C67" w14:textId="77777777" w:rsidR="003740FF" w:rsidRPr="003740FF" w:rsidRDefault="003740FF" w:rsidP="003740FF">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roofErr w:type="spellStart"/>
      <w:r w:rsidRPr="003740FF">
        <w:rPr>
          <w:rFonts w:ascii="Arial" w:eastAsia="Arial" w:hAnsi="Arial" w:cs="Arial"/>
          <w:color w:val="000000"/>
          <w:lang w:val="en-US"/>
        </w:rPr>
        <w:t>Selain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itu</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masyarakat</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Desa</w:t>
      </w:r>
      <w:proofErr w:type="spellEnd"/>
      <w:r w:rsidRPr="003740FF">
        <w:rPr>
          <w:rFonts w:ascii="Arial" w:eastAsia="Arial" w:hAnsi="Arial" w:cs="Arial"/>
          <w:color w:val="000000"/>
          <w:lang w:val="en-US"/>
        </w:rPr>
        <w:t xml:space="preserve"> Marta Jaya </w:t>
      </w:r>
      <w:proofErr w:type="spellStart"/>
      <w:r w:rsidRPr="003740FF">
        <w:rPr>
          <w:rFonts w:ascii="Arial" w:eastAsia="Arial" w:hAnsi="Arial" w:cs="Arial"/>
          <w:color w:val="000000"/>
          <w:lang w:val="en-US"/>
        </w:rPr>
        <w:t>menjadi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sasaran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kegiatan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karena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merupakan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pengguna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langsung</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informasi</w:t>
      </w:r>
      <w:proofErr w:type="spellEnd"/>
      <w:r w:rsidRPr="003740FF">
        <w:rPr>
          <w:rFonts w:ascii="Arial" w:eastAsia="Arial" w:hAnsi="Arial" w:cs="Arial"/>
          <w:color w:val="000000"/>
          <w:lang w:val="en-US"/>
        </w:rPr>
        <w:t xml:space="preserve"> yang </w:t>
      </w:r>
      <w:proofErr w:type="spellStart"/>
      <w:r w:rsidRPr="003740FF">
        <w:rPr>
          <w:rFonts w:ascii="Arial" w:eastAsia="Arial" w:hAnsi="Arial" w:cs="Arial"/>
          <w:color w:val="000000"/>
          <w:lang w:val="en-US"/>
        </w:rPr>
        <w:t>disajikan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dalam</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plang</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peta</w:t>
      </w:r>
      <w:proofErr w:type="spellEnd"/>
      <w:r w:rsidRPr="003740FF">
        <w:rPr>
          <w:rFonts w:ascii="Arial" w:eastAsia="Arial" w:hAnsi="Arial" w:cs="Arial"/>
          <w:color w:val="000000"/>
          <w:lang w:val="en-US"/>
        </w:rPr>
        <w:t xml:space="preserve"> wilayah </w:t>
      </w:r>
      <w:proofErr w:type="spellStart"/>
      <w:r w:rsidRPr="003740FF">
        <w:rPr>
          <w:rFonts w:ascii="Arial" w:eastAsia="Arial" w:hAnsi="Arial" w:cs="Arial"/>
          <w:color w:val="000000"/>
          <w:lang w:val="en-US"/>
        </w:rPr>
        <w:t>desa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Melalui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keberadaan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plang</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peta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desa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masyarakat</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diharapkan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dapat</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lebih</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memahami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kondisi</w:t>
      </w:r>
      <w:proofErr w:type="spellEnd"/>
      <w:r w:rsidRPr="003740FF">
        <w:rPr>
          <w:rFonts w:ascii="Arial" w:eastAsia="Arial" w:hAnsi="Arial" w:cs="Arial"/>
          <w:color w:val="000000"/>
          <w:lang w:val="en-US"/>
        </w:rPr>
        <w:t xml:space="preserve"> wilayah, batas </w:t>
      </w:r>
      <w:proofErr w:type="spellStart"/>
      <w:r w:rsidRPr="003740FF">
        <w:rPr>
          <w:rFonts w:ascii="Arial" w:eastAsia="Arial" w:hAnsi="Arial" w:cs="Arial"/>
          <w:color w:val="000000"/>
          <w:lang w:val="en-US"/>
        </w:rPr>
        <w:t>desa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lokasi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fasilitas</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umum</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serta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sebaran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potensi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perikanan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budidaya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Sasaran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kegiatan</w:t>
      </w:r>
      <w:proofErr w:type="spellEnd"/>
      <w:r w:rsidRPr="003740FF">
        <w:rPr>
          <w:rFonts w:ascii="Arial" w:eastAsia="Arial" w:hAnsi="Arial" w:cs="Arial"/>
          <w:color w:val="000000"/>
          <w:lang w:val="en-US"/>
        </w:rPr>
        <w:t xml:space="preserve"> juga </w:t>
      </w:r>
      <w:proofErr w:type="spellStart"/>
      <w:r w:rsidRPr="003740FF">
        <w:rPr>
          <w:rFonts w:ascii="Arial" w:eastAsia="Arial" w:hAnsi="Arial" w:cs="Arial"/>
          <w:color w:val="000000"/>
          <w:lang w:val="en-US"/>
        </w:rPr>
        <w:t>mencakup</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pengunjung</w:t>
      </w:r>
      <w:proofErr w:type="spellEnd"/>
      <w:r w:rsidRPr="003740FF">
        <w:rPr>
          <w:rFonts w:ascii="Arial" w:eastAsia="Arial" w:hAnsi="Arial" w:cs="Arial"/>
          <w:color w:val="000000"/>
          <w:lang w:val="en-US"/>
        </w:rPr>
        <w:t xml:space="preserve"> dan </w:t>
      </w:r>
      <w:proofErr w:type="spellStart"/>
      <w:r w:rsidRPr="003740FF">
        <w:rPr>
          <w:rFonts w:ascii="Arial" w:eastAsia="Arial" w:hAnsi="Arial" w:cs="Arial"/>
          <w:color w:val="000000"/>
          <w:lang w:val="en-US"/>
        </w:rPr>
        <w:t>pihak</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luar</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desa</w:t>
      </w:r>
      <w:proofErr w:type="spellEnd"/>
      <w:r w:rsidRPr="003740FF">
        <w:rPr>
          <w:rFonts w:ascii="Arial" w:eastAsia="Arial" w:hAnsi="Arial" w:cs="Arial"/>
          <w:color w:val="000000"/>
          <w:lang w:val="en-US"/>
        </w:rPr>
        <w:t xml:space="preserve"> yang </w:t>
      </w:r>
      <w:proofErr w:type="spellStart"/>
      <w:r w:rsidRPr="003740FF">
        <w:rPr>
          <w:rFonts w:ascii="Arial" w:eastAsia="Arial" w:hAnsi="Arial" w:cs="Arial"/>
          <w:color w:val="000000"/>
          <w:lang w:val="en-US"/>
        </w:rPr>
        <w:t>memerlukan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informasi</w:t>
      </w:r>
      <w:proofErr w:type="spellEnd"/>
      <w:r w:rsidRPr="003740FF">
        <w:rPr>
          <w:rFonts w:ascii="Arial" w:eastAsia="Arial" w:hAnsi="Arial" w:cs="Arial"/>
          <w:color w:val="000000"/>
          <w:lang w:val="en-US"/>
        </w:rPr>
        <w:t xml:space="preserve"> wilayah </w:t>
      </w:r>
      <w:proofErr w:type="spellStart"/>
      <w:r w:rsidRPr="003740FF">
        <w:rPr>
          <w:rFonts w:ascii="Arial" w:eastAsia="Arial" w:hAnsi="Arial" w:cs="Arial"/>
          <w:color w:val="000000"/>
          <w:lang w:val="en-US"/>
        </w:rPr>
        <w:t>Desa</w:t>
      </w:r>
      <w:proofErr w:type="spellEnd"/>
      <w:r w:rsidRPr="003740FF">
        <w:rPr>
          <w:rFonts w:ascii="Arial" w:eastAsia="Arial" w:hAnsi="Arial" w:cs="Arial"/>
          <w:color w:val="000000"/>
          <w:lang w:val="en-US"/>
        </w:rPr>
        <w:t xml:space="preserve"> Marta Jaya, </w:t>
      </w:r>
      <w:proofErr w:type="spellStart"/>
      <w:r w:rsidRPr="003740FF">
        <w:rPr>
          <w:rFonts w:ascii="Arial" w:eastAsia="Arial" w:hAnsi="Arial" w:cs="Arial"/>
          <w:color w:val="000000"/>
          <w:lang w:val="en-US"/>
        </w:rPr>
        <w:t>sehingga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plang</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peta</w:t>
      </w:r>
      <w:proofErr w:type="spellEnd"/>
      <w:r w:rsidRPr="003740FF">
        <w:rPr>
          <w:rFonts w:ascii="Arial" w:eastAsia="Arial" w:hAnsi="Arial" w:cs="Arial"/>
          <w:color w:val="000000"/>
          <w:lang w:val="en-US"/>
        </w:rPr>
        <w:t xml:space="preserve"> wilayah </w:t>
      </w:r>
      <w:proofErr w:type="spellStart"/>
      <w:r w:rsidRPr="003740FF">
        <w:rPr>
          <w:rFonts w:ascii="Arial" w:eastAsia="Arial" w:hAnsi="Arial" w:cs="Arial"/>
          <w:color w:val="000000"/>
          <w:lang w:val="en-US"/>
        </w:rPr>
        <w:t>dapat</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berfungsi</w:t>
      </w:r>
      <w:proofErr w:type="spellEnd"/>
      <w:r w:rsidRPr="003740FF">
        <w:rPr>
          <w:rFonts w:ascii="Arial" w:eastAsia="Arial" w:hAnsi="Arial" w:cs="Arial"/>
          <w:color w:val="000000"/>
          <w:lang w:val="en-US"/>
        </w:rPr>
        <w:t xml:space="preserve"> optimal </w:t>
      </w:r>
      <w:proofErr w:type="spellStart"/>
      <w:r w:rsidRPr="003740FF">
        <w:rPr>
          <w:rFonts w:ascii="Arial" w:eastAsia="Arial" w:hAnsi="Arial" w:cs="Arial"/>
          <w:color w:val="000000"/>
          <w:lang w:val="en-US"/>
        </w:rPr>
        <w:t>sebagai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sarana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informasi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publik</w:t>
      </w:r>
      <w:proofErr w:type="spellEnd"/>
      <w:r w:rsidRPr="003740FF">
        <w:rPr>
          <w:rFonts w:ascii="Arial" w:eastAsia="Arial" w:hAnsi="Arial" w:cs="Arial"/>
          <w:color w:val="000000"/>
          <w:lang w:val="en-US"/>
        </w:rPr>
        <w:t>.</w:t>
      </w:r>
    </w:p>
    <w:p w14:paraId="05D37BC9" w14:textId="77777777" w:rsidR="00BD52CF" w:rsidRP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
    <w:p w14:paraId="78D753B5" w14:textId="77777777" w:rsidR="00BD52CF" w:rsidRPr="00BD52CF" w:rsidRDefault="00BD52CF" w:rsidP="00BD52CF">
      <w:pPr>
        <w:widowControl w:val="0"/>
        <w:pBdr>
          <w:top w:val="nil"/>
          <w:left w:val="nil"/>
          <w:bottom w:val="nil"/>
          <w:right w:val="nil"/>
          <w:between w:val="nil"/>
        </w:pBdr>
        <w:spacing w:line="288" w:lineRule="auto"/>
        <w:ind w:firstLine="547"/>
        <w:jc w:val="both"/>
        <w:rPr>
          <w:rFonts w:ascii="Arial" w:eastAsia="Arial" w:hAnsi="Arial" w:cs="Arial"/>
          <w:b/>
          <w:bCs/>
          <w:color w:val="000000"/>
          <w:lang w:val="en-US"/>
        </w:rPr>
      </w:pPr>
      <w:proofErr w:type="spellStart"/>
      <w:r w:rsidRPr="00BD52CF">
        <w:rPr>
          <w:rFonts w:ascii="Arial" w:eastAsia="Arial" w:hAnsi="Arial" w:cs="Arial"/>
          <w:b/>
          <w:bCs/>
          <w:color w:val="000000"/>
          <w:lang w:val="en-US"/>
        </w:rPr>
        <w:t>Pendekatan</w:t>
      </w:r>
      <w:proofErr w:type="spellEnd"/>
      <w:r w:rsidRPr="00BD52CF">
        <w:rPr>
          <w:rFonts w:ascii="Arial" w:eastAsia="Arial" w:hAnsi="Arial" w:cs="Arial"/>
          <w:b/>
          <w:bCs/>
          <w:color w:val="000000"/>
          <w:lang w:val="en-US"/>
        </w:rPr>
        <w:t xml:space="preserve"> </w:t>
      </w:r>
      <w:proofErr w:type="spellStart"/>
      <w:r w:rsidRPr="00BD52CF">
        <w:rPr>
          <w:rFonts w:ascii="Arial" w:eastAsia="Arial" w:hAnsi="Arial" w:cs="Arial"/>
          <w:b/>
          <w:bCs/>
          <w:color w:val="000000"/>
          <w:lang w:val="en-US"/>
        </w:rPr>
        <w:t>Kegiatan</w:t>
      </w:r>
      <w:proofErr w:type="spellEnd"/>
    </w:p>
    <w:p w14:paraId="34DE1C6D" w14:textId="0EFAD9D9" w:rsidR="00EB2508" w:rsidRDefault="003740FF" w:rsidP="00C24D05">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roofErr w:type="spellStart"/>
      <w:r w:rsidRPr="003740FF">
        <w:rPr>
          <w:rFonts w:ascii="Arial" w:eastAsia="Arial" w:hAnsi="Arial" w:cs="Arial"/>
          <w:color w:val="000000"/>
          <w:lang w:val="en-US"/>
        </w:rPr>
        <w:t>Pendekatan</w:t>
      </w:r>
      <w:proofErr w:type="spellEnd"/>
      <w:r w:rsidRPr="003740FF">
        <w:rPr>
          <w:rFonts w:ascii="Arial" w:eastAsia="Arial" w:hAnsi="Arial" w:cs="Arial"/>
          <w:color w:val="000000"/>
          <w:lang w:val="en-US"/>
        </w:rPr>
        <w:t xml:space="preserve"> yang </w:t>
      </w:r>
      <w:proofErr w:type="spellStart"/>
      <w:r w:rsidRPr="003740FF">
        <w:rPr>
          <w:rFonts w:ascii="Arial" w:eastAsia="Arial" w:hAnsi="Arial" w:cs="Arial"/>
          <w:color w:val="000000"/>
          <w:lang w:val="en-US"/>
        </w:rPr>
        <w:t>digunakan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dalam</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kegiatan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pengabdian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kepada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masyarakat</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ini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adalah</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pendekatan</w:t>
      </w:r>
      <w:proofErr w:type="spellEnd"/>
      <w:r w:rsidRPr="003740FF">
        <w:rPr>
          <w:rFonts w:ascii="Arial" w:eastAsia="Arial" w:hAnsi="Arial" w:cs="Arial"/>
          <w:color w:val="000000"/>
          <w:lang w:val="en-US"/>
        </w:rPr>
        <w:t xml:space="preserve"> </w:t>
      </w:r>
      <w:proofErr w:type="spellStart"/>
      <w:r w:rsidRPr="00674BB4">
        <w:rPr>
          <w:rFonts w:ascii="Arial" w:eastAsia="Arial" w:hAnsi="Arial" w:cs="Arial"/>
          <w:i/>
          <w:color w:val="000000"/>
          <w:lang w:val="en-US"/>
        </w:rPr>
        <w:t>partisipatif</w:t>
      </w:r>
      <w:proofErr w:type="spellEnd"/>
      <w:r w:rsidRPr="003740FF">
        <w:rPr>
          <w:rFonts w:ascii="Arial" w:eastAsia="Arial" w:hAnsi="Arial" w:cs="Arial"/>
          <w:color w:val="000000"/>
          <w:lang w:val="en-US"/>
        </w:rPr>
        <w:t xml:space="preserve"> yang </w:t>
      </w:r>
      <w:proofErr w:type="spellStart"/>
      <w:r w:rsidRPr="003740FF">
        <w:rPr>
          <w:rFonts w:ascii="Arial" w:eastAsia="Arial" w:hAnsi="Arial" w:cs="Arial"/>
          <w:color w:val="000000"/>
          <w:lang w:val="en-US"/>
        </w:rPr>
        <w:t>menekankan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keterlibatan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aktif</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pemerintah</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Desa</w:t>
      </w:r>
      <w:proofErr w:type="spellEnd"/>
      <w:r w:rsidRPr="003740FF">
        <w:rPr>
          <w:rFonts w:ascii="Arial" w:eastAsia="Arial" w:hAnsi="Arial" w:cs="Arial"/>
          <w:color w:val="000000"/>
          <w:lang w:val="en-US"/>
        </w:rPr>
        <w:t xml:space="preserve"> Marta Jaya dan </w:t>
      </w:r>
      <w:proofErr w:type="spellStart"/>
      <w:r w:rsidRPr="003740FF">
        <w:rPr>
          <w:rFonts w:ascii="Arial" w:eastAsia="Arial" w:hAnsi="Arial" w:cs="Arial"/>
          <w:color w:val="000000"/>
          <w:lang w:val="en-US"/>
        </w:rPr>
        <w:t>masyarakat</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setempat</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Pendekatan</w:t>
      </w:r>
      <w:proofErr w:type="spellEnd"/>
      <w:r w:rsidRPr="003740FF">
        <w:rPr>
          <w:rFonts w:ascii="Arial" w:eastAsia="Arial" w:hAnsi="Arial" w:cs="Arial"/>
          <w:color w:val="000000"/>
          <w:lang w:val="en-US"/>
        </w:rPr>
        <w:t xml:space="preserve"> </w:t>
      </w:r>
      <w:proofErr w:type="spellStart"/>
      <w:r w:rsidRPr="00674BB4">
        <w:rPr>
          <w:rFonts w:ascii="Arial" w:eastAsia="Arial" w:hAnsi="Arial" w:cs="Arial"/>
          <w:i/>
          <w:color w:val="000000"/>
          <w:lang w:val="en-US"/>
        </w:rPr>
        <w:t>partisipatif</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diterapkan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sejak</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tahap</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awal</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kegiatan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yaitu</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pengumpulan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informasi</w:t>
      </w:r>
      <w:proofErr w:type="spellEnd"/>
      <w:r w:rsidRPr="003740FF">
        <w:rPr>
          <w:rFonts w:ascii="Arial" w:eastAsia="Arial" w:hAnsi="Arial" w:cs="Arial"/>
          <w:color w:val="000000"/>
          <w:lang w:val="en-US"/>
        </w:rPr>
        <w:t xml:space="preserve"> wilayah dan </w:t>
      </w:r>
      <w:proofErr w:type="spellStart"/>
      <w:r w:rsidRPr="00674BB4">
        <w:rPr>
          <w:rFonts w:ascii="Arial" w:eastAsia="Arial" w:hAnsi="Arial" w:cs="Arial"/>
          <w:i/>
          <w:color w:val="000000"/>
          <w:lang w:val="en-US"/>
        </w:rPr>
        <w:t>identifikasi</w:t>
      </w:r>
      <w:proofErr w:type="spellEnd"/>
      <w:r w:rsidRPr="00674BB4">
        <w:rPr>
          <w:rFonts w:ascii="Arial" w:eastAsia="Arial" w:hAnsi="Arial" w:cs="Arial"/>
          <w:i/>
          <w:color w:val="000000"/>
          <w:lang w:val="en-US"/>
        </w:rPr>
        <w:t xml:space="preserve"> </w:t>
      </w:r>
      <w:proofErr w:type="spellStart"/>
      <w:r w:rsidRPr="003740FF">
        <w:rPr>
          <w:rFonts w:ascii="Arial" w:eastAsia="Arial" w:hAnsi="Arial" w:cs="Arial"/>
          <w:color w:val="000000"/>
          <w:lang w:val="en-US"/>
        </w:rPr>
        <w:t>kebutuhan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desa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terkait</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penyediaan</w:t>
      </w:r>
      <w:proofErr w:type="spellEnd"/>
      <w:r w:rsidRPr="003740FF">
        <w:rPr>
          <w:rFonts w:ascii="Arial" w:eastAsia="Arial" w:hAnsi="Arial" w:cs="Arial"/>
          <w:color w:val="000000"/>
          <w:lang w:val="en-US"/>
        </w:rPr>
        <w:t xml:space="preserve"> media </w:t>
      </w:r>
      <w:proofErr w:type="spellStart"/>
      <w:r w:rsidRPr="003740FF">
        <w:rPr>
          <w:rFonts w:ascii="Arial" w:eastAsia="Arial" w:hAnsi="Arial" w:cs="Arial"/>
          <w:color w:val="000000"/>
          <w:lang w:val="en-US"/>
        </w:rPr>
        <w:t>informasi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publik</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Keterlibatan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perangkat</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desa</w:t>
      </w:r>
      <w:proofErr w:type="spellEnd"/>
      <w:r w:rsidRPr="003740FF">
        <w:rPr>
          <w:rFonts w:ascii="Arial" w:eastAsia="Arial" w:hAnsi="Arial" w:cs="Arial"/>
          <w:color w:val="000000"/>
          <w:lang w:val="en-US"/>
        </w:rPr>
        <w:t xml:space="preserve"> dan </w:t>
      </w:r>
      <w:proofErr w:type="spellStart"/>
      <w:r w:rsidRPr="003740FF">
        <w:rPr>
          <w:rFonts w:ascii="Arial" w:eastAsia="Arial" w:hAnsi="Arial" w:cs="Arial"/>
          <w:color w:val="000000"/>
          <w:lang w:val="en-US"/>
        </w:rPr>
        <w:t>masyarakat</w:t>
      </w:r>
      <w:proofErr w:type="spellEnd"/>
      <w:r w:rsidRPr="003740FF">
        <w:rPr>
          <w:rFonts w:ascii="Arial" w:eastAsia="Arial" w:hAnsi="Arial" w:cs="Arial"/>
          <w:color w:val="000000"/>
          <w:lang w:val="en-US"/>
        </w:rPr>
        <w:t xml:space="preserve"> juga </w:t>
      </w:r>
      <w:proofErr w:type="spellStart"/>
      <w:r w:rsidRPr="003740FF">
        <w:rPr>
          <w:rFonts w:ascii="Arial" w:eastAsia="Arial" w:hAnsi="Arial" w:cs="Arial"/>
          <w:color w:val="000000"/>
          <w:lang w:val="en-US"/>
        </w:rPr>
        <w:t>dilakukan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dalam</w:t>
      </w:r>
      <w:proofErr w:type="spellEnd"/>
      <w:r w:rsidRPr="003740FF">
        <w:rPr>
          <w:rFonts w:ascii="Arial" w:eastAsia="Arial" w:hAnsi="Arial" w:cs="Arial"/>
          <w:color w:val="000000"/>
          <w:lang w:val="en-US"/>
        </w:rPr>
        <w:t xml:space="preserve"> proses </w:t>
      </w:r>
      <w:proofErr w:type="spellStart"/>
      <w:r w:rsidRPr="003740FF">
        <w:rPr>
          <w:rFonts w:ascii="Arial" w:eastAsia="Arial" w:hAnsi="Arial" w:cs="Arial"/>
          <w:color w:val="000000"/>
          <w:lang w:val="en-US"/>
        </w:rPr>
        <w:t>penyusunan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peta</w:t>
      </w:r>
      <w:proofErr w:type="spellEnd"/>
      <w:r w:rsidRPr="003740FF">
        <w:rPr>
          <w:rFonts w:ascii="Arial" w:eastAsia="Arial" w:hAnsi="Arial" w:cs="Arial"/>
          <w:color w:val="000000"/>
          <w:lang w:val="en-US"/>
        </w:rPr>
        <w:t xml:space="preserve"> wilayah </w:t>
      </w:r>
      <w:proofErr w:type="spellStart"/>
      <w:r w:rsidRPr="003740FF">
        <w:rPr>
          <w:rFonts w:ascii="Arial" w:eastAsia="Arial" w:hAnsi="Arial" w:cs="Arial"/>
          <w:color w:val="000000"/>
          <w:lang w:val="en-US"/>
        </w:rPr>
        <w:t>serta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penentuan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informasi</w:t>
      </w:r>
      <w:proofErr w:type="spellEnd"/>
      <w:r w:rsidRPr="003740FF">
        <w:rPr>
          <w:rFonts w:ascii="Arial" w:eastAsia="Arial" w:hAnsi="Arial" w:cs="Arial"/>
          <w:color w:val="000000"/>
          <w:lang w:val="en-US"/>
        </w:rPr>
        <w:t xml:space="preserve"> yang </w:t>
      </w:r>
      <w:proofErr w:type="spellStart"/>
      <w:r w:rsidRPr="003740FF">
        <w:rPr>
          <w:rFonts w:ascii="Arial" w:eastAsia="Arial" w:hAnsi="Arial" w:cs="Arial"/>
          <w:color w:val="000000"/>
          <w:lang w:val="en-US"/>
        </w:rPr>
        <w:t>akan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ditampilkan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dalam</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plang</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peta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desa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Pendekatan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ini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bertujuan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untuk</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memastikan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bahwa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hasil</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kegiatan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sesuai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dengan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kondisi</w:t>
      </w:r>
      <w:proofErr w:type="spellEnd"/>
      <w:r w:rsidRPr="003740FF">
        <w:rPr>
          <w:rFonts w:ascii="Arial" w:eastAsia="Arial" w:hAnsi="Arial" w:cs="Arial"/>
          <w:color w:val="000000"/>
          <w:lang w:val="en-US"/>
        </w:rPr>
        <w:t xml:space="preserve"> dan </w:t>
      </w:r>
      <w:proofErr w:type="spellStart"/>
      <w:r w:rsidRPr="003740FF">
        <w:rPr>
          <w:rFonts w:ascii="Arial" w:eastAsia="Arial" w:hAnsi="Arial" w:cs="Arial"/>
          <w:color w:val="000000"/>
          <w:lang w:val="en-US"/>
        </w:rPr>
        <w:t>kebutuhan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Desa</w:t>
      </w:r>
      <w:proofErr w:type="spellEnd"/>
      <w:r w:rsidRPr="003740FF">
        <w:rPr>
          <w:rFonts w:ascii="Arial" w:eastAsia="Arial" w:hAnsi="Arial" w:cs="Arial"/>
          <w:color w:val="000000"/>
          <w:lang w:val="en-US"/>
        </w:rPr>
        <w:t xml:space="preserve"> Marta Jaya </w:t>
      </w:r>
      <w:proofErr w:type="spellStart"/>
      <w:r w:rsidRPr="003740FF">
        <w:rPr>
          <w:rFonts w:ascii="Arial" w:eastAsia="Arial" w:hAnsi="Arial" w:cs="Arial"/>
          <w:color w:val="000000"/>
          <w:lang w:val="en-US"/>
        </w:rPr>
        <w:t>serta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dapat</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dimanfaatkan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secara</w:t>
      </w:r>
      <w:proofErr w:type="spellEnd"/>
      <w:r w:rsidRPr="003740FF">
        <w:rPr>
          <w:rFonts w:ascii="Arial" w:eastAsia="Arial" w:hAnsi="Arial" w:cs="Arial"/>
          <w:color w:val="000000"/>
          <w:lang w:val="en-US"/>
        </w:rPr>
        <w:t xml:space="preserve"> optimal. </w:t>
      </w:r>
      <w:proofErr w:type="spellStart"/>
      <w:r w:rsidRPr="003740FF">
        <w:rPr>
          <w:rFonts w:ascii="Arial" w:eastAsia="Arial" w:hAnsi="Arial" w:cs="Arial"/>
          <w:color w:val="000000"/>
          <w:lang w:val="en-US"/>
        </w:rPr>
        <w:t>Selain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itu</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melalui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keterlibatan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langsung</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masyarakat</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kegiatan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pengabdian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ini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diharapkan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mampu</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meningkatkan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pemahaman</w:t>
      </w:r>
      <w:proofErr w:type="spellEnd"/>
      <w:r w:rsidRPr="003740FF">
        <w:rPr>
          <w:rFonts w:ascii="Arial" w:eastAsia="Arial" w:hAnsi="Arial" w:cs="Arial"/>
          <w:color w:val="000000"/>
          <w:lang w:val="en-US"/>
        </w:rPr>
        <w:t xml:space="preserve"> dan rasa </w:t>
      </w:r>
      <w:proofErr w:type="spellStart"/>
      <w:r w:rsidRPr="003740FF">
        <w:rPr>
          <w:rFonts w:ascii="Arial" w:eastAsia="Arial" w:hAnsi="Arial" w:cs="Arial"/>
          <w:color w:val="000000"/>
          <w:lang w:val="en-US"/>
        </w:rPr>
        <w:t>memiliki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terhadap</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plang</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peta</w:t>
      </w:r>
      <w:proofErr w:type="spellEnd"/>
      <w:r w:rsidRPr="003740FF">
        <w:rPr>
          <w:rFonts w:ascii="Arial" w:eastAsia="Arial" w:hAnsi="Arial" w:cs="Arial"/>
          <w:color w:val="000000"/>
          <w:lang w:val="en-US"/>
        </w:rPr>
        <w:t xml:space="preserve"> wilayah </w:t>
      </w:r>
      <w:proofErr w:type="spellStart"/>
      <w:r w:rsidRPr="003740FF">
        <w:rPr>
          <w:rFonts w:ascii="Arial" w:eastAsia="Arial" w:hAnsi="Arial" w:cs="Arial"/>
          <w:color w:val="000000"/>
          <w:lang w:val="en-US"/>
        </w:rPr>
        <w:t>sebagai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sarana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informasi</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publik</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sehingga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keberlanjutan</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pemanfaatannya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dapat</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terjaga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dalam</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jangka</w:t>
      </w:r>
      <w:proofErr w:type="spellEnd"/>
      <w:r w:rsidRPr="003740FF">
        <w:rPr>
          <w:rFonts w:ascii="Arial" w:eastAsia="Arial" w:hAnsi="Arial" w:cs="Arial"/>
          <w:color w:val="000000"/>
          <w:lang w:val="en-US"/>
        </w:rPr>
        <w:t xml:space="preserve"> </w:t>
      </w:r>
      <w:proofErr w:type="spellStart"/>
      <w:r w:rsidRPr="003740FF">
        <w:rPr>
          <w:rFonts w:ascii="Arial" w:eastAsia="Arial" w:hAnsi="Arial" w:cs="Arial"/>
          <w:color w:val="000000"/>
          <w:lang w:val="en-US"/>
        </w:rPr>
        <w:t>panjang</w:t>
      </w:r>
      <w:proofErr w:type="spellEnd"/>
      <w:r w:rsidRPr="003740FF">
        <w:rPr>
          <w:rFonts w:ascii="Arial" w:eastAsia="Arial" w:hAnsi="Arial" w:cs="Arial"/>
          <w:color w:val="000000"/>
          <w:lang w:val="en-US"/>
        </w:rPr>
        <w:t>.</w:t>
      </w:r>
    </w:p>
    <w:p w14:paraId="78D46B10" w14:textId="77777777" w:rsidR="00114BA7" w:rsidRDefault="00114BA7" w:rsidP="00114BA7">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roofErr w:type="spellStart"/>
      <w:r w:rsidRPr="00114BA7">
        <w:rPr>
          <w:rFonts w:ascii="Arial" w:eastAsia="Arial" w:hAnsi="Arial" w:cs="Arial"/>
          <w:color w:val="000000"/>
          <w:lang w:val="en-US"/>
        </w:rPr>
        <w:t>Kegiatan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pengabdian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kepada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masyarakat</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melalui</w:t>
      </w:r>
      <w:proofErr w:type="spellEnd"/>
      <w:r w:rsidRPr="00114BA7">
        <w:rPr>
          <w:rFonts w:ascii="Arial" w:eastAsia="Arial" w:hAnsi="Arial" w:cs="Arial"/>
          <w:color w:val="000000"/>
          <w:lang w:val="en-US"/>
        </w:rPr>
        <w:t xml:space="preserve"> program </w:t>
      </w:r>
      <w:proofErr w:type="spellStart"/>
      <w:r w:rsidRPr="00114BA7">
        <w:rPr>
          <w:rFonts w:ascii="Arial" w:eastAsia="Arial" w:hAnsi="Arial" w:cs="Arial"/>
          <w:color w:val="000000"/>
          <w:lang w:val="en-US"/>
        </w:rPr>
        <w:t>Kuliah</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Kerja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Nyata</w:t>
      </w:r>
      <w:proofErr w:type="spellEnd"/>
      <w:r w:rsidRPr="00114BA7">
        <w:rPr>
          <w:rFonts w:ascii="Arial" w:eastAsia="Arial" w:hAnsi="Arial" w:cs="Arial"/>
          <w:color w:val="000000"/>
          <w:lang w:val="en-US"/>
        </w:rPr>
        <w:t xml:space="preserve"> (KKN) di </w:t>
      </w:r>
      <w:proofErr w:type="spellStart"/>
      <w:r w:rsidRPr="00114BA7">
        <w:rPr>
          <w:rFonts w:ascii="Arial" w:eastAsia="Arial" w:hAnsi="Arial" w:cs="Arial"/>
          <w:color w:val="000000"/>
          <w:lang w:val="en-US"/>
        </w:rPr>
        <w:t>Desa</w:t>
      </w:r>
      <w:proofErr w:type="spellEnd"/>
      <w:r w:rsidRPr="00114BA7">
        <w:rPr>
          <w:rFonts w:ascii="Arial" w:eastAsia="Arial" w:hAnsi="Arial" w:cs="Arial"/>
          <w:color w:val="000000"/>
          <w:lang w:val="en-US"/>
        </w:rPr>
        <w:t xml:space="preserve"> Marta Jaya </w:t>
      </w:r>
      <w:proofErr w:type="spellStart"/>
      <w:r w:rsidRPr="00114BA7">
        <w:rPr>
          <w:rFonts w:ascii="Arial" w:eastAsia="Arial" w:hAnsi="Arial" w:cs="Arial"/>
          <w:color w:val="000000"/>
          <w:lang w:val="en-US"/>
        </w:rPr>
        <w:t>menghasilkan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luaran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utama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berupa</w:t>
      </w:r>
      <w:proofErr w:type="spellEnd"/>
      <w:r w:rsidRPr="00114BA7">
        <w:rPr>
          <w:rFonts w:ascii="Arial" w:eastAsia="Arial" w:hAnsi="Arial" w:cs="Arial"/>
          <w:color w:val="000000"/>
          <w:lang w:val="en-US"/>
        </w:rPr>
        <w:t xml:space="preserve"> </w:t>
      </w:r>
      <w:proofErr w:type="spellStart"/>
      <w:r w:rsidRPr="00C24D05">
        <w:rPr>
          <w:rFonts w:ascii="Arial" w:eastAsia="Arial" w:hAnsi="Arial" w:cs="Arial"/>
          <w:bCs/>
          <w:color w:val="000000"/>
          <w:lang w:val="en-US"/>
        </w:rPr>
        <w:t>plang</w:t>
      </w:r>
      <w:proofErr w:type="spellEnd"/>
      <w:r w:rsidRPr="00C24D05">
        <w:rPr>
          <w:rFonts w:ascii="Arial" w:eastAsia="Arial" w:hAnsi="Arial" w:cs="Arial"/>
          <w:bCs/>
          <w:color w:val="000000"/>
          <w:lang w:val="en-US"/>
        </w:rPr>
        <w:t xml:space="preserve"> </w:t>
      </w:r>
      <w:proofErr w:type="spellStart"/>
      <w:r w:rsidRPr="00C24D05">
        <w:rPr>
          <w:rFonts w:ascii="Arial" w:eastAsia="Arial" w:hAnsi="Arial" w:cs="Arial"/>
          <w:bCs/>
          <w:color w:val="000000"/>
          <w:lang w:val="en-US"/>
        </w:rPr>
        <w:t>peta</w:t>
      </w:r>
      <w:proofErr w:type="spellEnd"/>
      <w:r w:rsidRPr="00C24D05">
        <w:rPr>
          <w:rFonts w:ascii="Arial" w:eastAsia="Arial" w:hAnsi="Arial" w:cs="Arial"/>
          <w:bCs/>
          <w:color w:val="000000"/>
          <w:lang w:val="en-US"/>
        </w:rPr>
        <w:t xml:space="preserve"> wilayah </w:t>
      </w:r>
      <w:proofErr w:type="spellStart"/>
      <w:r w:rsidRPr="00C24D05">
        <w:rPr>
          <w:rFonts w:ascii="Arial" w:eastAsia="Arial" w:hAnsi="Arial" w:cs="Arial"/>
          <w:bCs/>
          <w:color w:val="000000"/>
          <w:lang w:val="en-US"/>
        </w:rPr>
        <w:t>Desa</w:t>
      </w:r>
      <w:proofErr w:type="spellEnd"/>
      <w:r w:rsidRPr="00C24D05">
        <w:rPr>
          <w:rFonts w:ascii="Arial" w:eastAsia="Arial" w:hAnsi="Arial" w:cs="Arial"/>
          <w:bCs/>
          <w:color w:val="000000"/>
          <w:lang w:val="en-US"/>
        </w:rPr>
        <w:t xml:space="preserve"> Marta Jaya</w:t>
      </w:r>
      <w:r w:rsidRPr="00C24D05">
        <w:rPr>
          <w:rFonts w:ascii="Arial" w:eastAsia="Arial" w:hAnsi="Arial" w:cs="Arial"/>
          <w:color w:val="000000"/>
          <w:lang w:val="en-US"/>
        </w:rPr>
        <w:t xml:space="preserve"> yang </w:t>
      </w:r>
      <w:proofErr w:type="spellStart"/>
      <w:r w:rsidRPr="00C24D05">
        <w:rPr>
          <w:rFonts w:ascii="Arial" w:eastAsia="Arial" w:hAnsi="Arial" w:cs="Arial"/>
          <w:color w:val="000000"/>
          <w:lang w:val="en-US"/>
        </w:rPr>
        <w:t>berfungsi</w:t>
      </w:r>
      <w:proofErr w:type="spellEnd"/>
      <w:r w:rsidRPr="00C24D05">
        <w:rPr>
          <w:rFonts w:ascii="Arial" w:eastAsia="Arial" w:hAnsi="Arial" w:cs="Arial"/>
          <w:color w:val="000000"/>
          <w:lang w:val="en-US"/>
        </w:rPr>
        <w:t xml:space="preserve"> </w:t>
      </w:r>
      <w:proofErr w:type="spellStart"/>
      <w:r w:rsidRPr="00C24D05">
        <w:rPr>
          <w:rFonts w:ascii="Arial" w:eastAsia="Arial" w:hAnsi="Arial" w:cs="Arial"/>
          <w:color w:val="000000"/>
          <w:lang w:val="en-US"/>
        </w:rPr>
        <w:t>sebagai</w:t>
      </w:r>
      <w:proofErr w:type="spellEnd"/>
      <w:r w:rsidRPr="00C24D05">
        <w:rPr>
          <w:rFonts w:ascii="Arial" w:eastAsia="Arial" w:hAnsi="Arial" w:cs="Arial"/>
          <w:color w:val="000000"/>
          <w:lang w:val="en-US"/>
        </w:rPr>
        <w:t xml:space="preserve"> </w:t>
      </w:r>
      <w:proofErr w:type="spellStart"/>
      <w:r w:rsidRPr="00C24D05">
        <w:rPr>
          <w:rFonts w:ascii="Arial" w:eastAsia="Arial" w:hAnsi="Arial" w:cs="Arial"/>
          <w:color w:val="000000"/>
          <w:lang w:val="en-US"/>
        </w:rPr>
        <w:t>sarana</w:t>
      </w:r>
      <w:proofErr w:type="spellEnd"/>
      <w:r w:rsidRPr="00C24D05">
        <w:rPr>
          <w:rFonts w:ascii="Arial" w:eastAsia="Arial" w:hAnsi="Arial" w:cs="Arial"/>
          <w:color w:val="000000"/>
          <w:lang w:val="en-US"/>
        </w:rPr>
        <w:t xml:space="preserve"> </w:t>
      </w:r>
      <w:proofErr w:type="spellStart"/>
      <w:r w:rsidRPr="00C24D05">
        <w:rPr>
          <w:rFonts w:ascii="Arial" w:eastAsia="Arial" w:hAnsi="Arial" w:cs="Arial"/>
          <w:color w:val="000000"/>
          <w:lang w:val="en-US"/>
        </w:rPr>
        <w:t>infor</w:t>
      </w:r>
      <w:r w:rsidRPr="00114BA7">
        <w:rPr>
          <w:rFonts w:ascii="Arial" w:eastAsia="Arial" w:hAnsi="Arial" w:cs="Arial"/>
          <w:color w:val="000000"/>
          <w:lang w:val="en-US"/>
        </w:rPr>
        <w:t>masi</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publik</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Plang</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peta</w:t>
      </w:r>
      <w:proofErr w:type="spellEnd"/>
      <w:r w:rsidRPr="00114BA7">
        <w:rPr>
          <w:rFonts w:ascii="Arial" w:eastAsia="Arial" w:hAnsi="Arial" w:cs="Arial"/>
          <w:color w:val="000000"/>
          <w:lang w:val="en-US"/>
        </w:rPr>
        <w:t xml:space="preserve"> wilayah </w:t>
      </w:r>
      <w:proofErr w:type="spellStart"/>
      <w:r w:rsidRPr="00114BA7">
        <w:rPr>
          <w:rFonts w:ascii="Arial" w:eastAsia="Arial" w:hAnsi="Arial" w:cs="Arial"/>
          <w:color w:val="000000"/>
          <w:lang w:val="en-US"/>
        </w:rPr>
        <w:t>tersebut</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menyajikan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informasi</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spasial</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dasar</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desa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meliputi</w:t>
      </w:r>
      <w:proofErr w:type="spellEnd"/>
      <w:r w:rsidRPr="00114BA7">
        <w:rPr>
          <w:rFonts w:ascii="Arial" w:eastAsia="Arial" w:hAnsi="Arial" w:cs="Arial"/>
          <w:color w:val="000000"/>
          <w:lang w:val="en-US"/>
        </w:rPr>
        <w:t xml:space="preserve"> batas wilayah </w:t>
      </w:r>
      <w:proofErr w:type="spellStart"/>
      <w:r w:rsidRPr="00114BA7">
        <w:rPr>
          <w:rFonts w:ascii="Arial" w:eastAsia="Arial" w:hAnsi="Arial" w:cs="Arial"/>
          <w:color w:val="000000"/>
          <w:lang w:val="en-US"/>
        </w:rPr>
        <w:t>administrasi</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jaringan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jalan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utama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lokasi</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fasilitas</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umum</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serta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gambaran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umum</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potensi</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desa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khususnya</w:t>
      </w:r>
      <w:proofErr w:type="spellEnd"/>
      <w:r w:rsidRPr="00114BA7">
        <w:rPr>
          <w:rFonts w:ascii="Arial" w:eastAsia="Arial" w:hAnsi="Arial" w:cs="Arial"/>
          <w:color w:val="000000"/>
          <w:lang w:val="en-US"/>
        </w:rPr>
        <w:t xml:space="preserve"> pada </w:t>
      </w:r>
      <w:proofErr w:type="spellStart"/>
      <w:r w:rsidRPr="00114BA7">
        <w:rPr>
          <w:rFonts w:ascii="Arial" w:eastAsia="Arial" w:hAnsi="Arial" w:cs="Arial"/>
          <w:color w:val="000000"/>
          <w:lang w:val="en-US"/>
        </w:rPr>
        <w:t>sektor</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perikanan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budidaya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Penyajian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informasi</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dalam</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bentuk</w:t>
      </w:r>
      <w:proofErr w:type="spellEnd"/>
      <w:r w:rsidRPr="00114BA7">
        <w:rPr>
          <w:rFonts w:ascii="Arial" w:eastAsia="Arial" w:hAnsi="Arial" w:cs="Arial"/>
          <w:color w:val="000000"/>
          <w:lang w:val="en-US"/>
        </w:rPr>
        <w:t xml:space="preserve"> </w:t>
      </w:r>
      <w:r w:rsidRPr="00674BB4">
        <w:rPr>
          <w:rFonts w:ascii="Arial" w:eastAsia="Arial" w:hAnsi="Arial" w:cs="Arial"/>
          <w:i/>
          <w:color w:val="000000"/>
          <w:lang w:val="en-US"/>
        </w:rPr>
        <w:t>visual</w:t>
      </w:r>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bertujuan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untuk</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memudahkan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masyarakat</w:t>
      </w:r>
      <w:proofErr w:type="spellEnd"/>
      <w:r w:rsidRPr="00114BA7">
        <w:rPr>
          <w:rFonts w:ascii="Arial" w:eastAsia="Arial" w:hAnsi="Arial" w:cs="Arial"/>
          <w:color w:val="000000"/>
          <w:lang w:val="en-US"/>
        </w:rPr>
        <w:t xml:space="preserve"> dan </w:t>
      </w:r>
      <w:proofErr w:type="spellStart"/>
      <w:r w:rsidRPr="00114BA7">
        <w:rPr>
          <w:rFonts w:ascii="Arial" w:eastAsia="Arial" w:hAnsi="Arial" w:cs="Arial"/>
          <w:color w:val="000000"/>
          <w:lang w:val="en-US"/>
        </w:rPr>
        <w:t>pihak</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luar</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dalam</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memahami</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kondisi</w:t>
      </w:r>
      <w:proofErr w:type="spellEnd"/>
      <w:r w:rsidRPr="00114BA7">
        <w:rPr>
          <w:rFonts w:ascii="Arial" w:eastAsia="Arial" w:hAnsi="Arial" w:cs="Arial"/>
          <w:color w:val="000000"/>
          <w:lang w:val="en-US"/>
        </w:rPr>
        <w:t xml:space="preserve"> wilayah </w:t>
      </w:r>
      <w:proofErr w:type="spellStart"/>
      <w:r w:rsidRPr="00114BA7">
        <w:rPr>
          <w:rFonts w:ascii="Arial" w:eastAsia="Arial" w:hAnsi="Arial" w:cs="Arial"/>
          <w:color w:val="000000"/>
          <w:lang w:val="en-US"/>
        </w:rPr>
        <w:t>Desa</w:t>
      </w:r>
      <w:proofErr w:type="spellEnd"/>
      <w:r w:rsidRPr="00114BA7">
        <w:rPr>
          <w:rFonts w:ascii="Arial" w:eastAsia="Arial" w:hAnsi="Arial" w:cs="Arial"/>
          <w:color w:val="000000"/>
          <w:lang w:val="en-US"/>
        </w:rPr>
        <w:t xml:space="preserve"> Marta Jaya </w:t>
      </w:r>
      <w:proofErr w:type="spellStart"/>
      <w:r w:rsidRPr="00114BA7">
        <w:rPr>
          <w:rFonts w:ascii="Arial" w:eastAsia="Arial" w:hAnsi="Arial" w:cs="Arial"/>
          <w:color w:val="000000"/>
          <w:lang w:val="en-US"/>
        </w:rPr>
        <w:t>secara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menyeluruh</w:t>
      </w:r>
      <w:proofErr w:type="spellEnd"/>
      <w:r w:rsidRPr="00114BA7">
        <w:rPr>
          <w:rFonts w:ascii="Arial" w:eastAsia="Arial" w:hAnsi="Arial" w:cs="Arial"/>
          <w:color w:val="000000"/>
          <w:lang w:val="en-US"/>
        </w:rPr>
        <w:t>.</w:t>
      </w:r>
    </w:p>
    <w:p w14:paraId="248E702A" w14:textId="77777777" w:rsidR="00BF7B84" w:rsidRPr="00114BA7" w:rsidRDefault="00BF7B84" w:rsidP="00114BA7">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
    <w:p w14:paraId="747E868E" w14:textId="52D21702" w:rsidR="00114BA7" w:rsidRDefault="00114BA7" w:rsidP="00114BA7">
      <w:pPr>
        <w:widowControl w:val="0"/>
        <w:pBdr>
          <w:top w:val="nil"/>
          <w:left w:val="nil"/>
          <w:bottom w:val="nil"/>
          <w:right w:val="nil"/>
          <w:between w:val="nil"/>
        </w:pBdr>
        <w:spacing w:line="288" w:lineRule="auto"/>
        <w:ind w:firstLine="547"/>
        <w:jc w:val="both"/>
        <w:rPr>
          <w:rFonts w:ascii="Arial" w:eastAsia="Arial" w:hAnsi="Arial" w:cs="Arial"/>
          <w:b/>
          <w:color w:val="000000"/>
        </w:rPr>
      </w:pPr>
      <w:r w:rsidRPr="00114BA7">
        <w:rPr>
          <w:rFonts w:ascii="Arial" w:eastAsia="Arial" w:hAnsi="Arial" w:cs="Arial"/>
          <w:b/>
          <w:color w:val="000000"/>
          <w:lang w:val="id-ID"/>
        </w:rPr>
        <w:t xml:space="preserve">HASIL </w:t>
      </w:r>
      <w:r w:rsidRPr="00114BA7">
        <w:rPr>
          <w:rFonts w:ascii="Arial" w:eastAsia="Arial" w:hAnsi="Arial" w:cs="Arial"/>
          <w:b/>
          <w:color w:val="000000"/>
        </w:rPr>
        <w:t>DAN KETERCAPAIAN SASARAN</w:t>
      </w:r>
    </w:p>
    <w:p w14:paraId="2B66DF3A" w14:textId="48841D58" w:rsidR="00BF7B84" w:rsidRPr="003C1948" w:rsidRDefault="003C1948" w:rsidP="00C24D05">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roofErr w:type="spellStart"/>
      <w:r w:rsidRPr="003C1948">
        <w:rPr>
          <w:rFonts w:ascii="Arial" w:eastAsia="Arial" w:hAnsi="Arial" w:cs="Arial"/>
          <w:color w:val="000000"/>
          <w:lang w:val="en-US"/>
        </w:rPr>
        <w:t>Kegiatan</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pengabdian</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kepada</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masyarakat</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melalui</w:t>
      </w:r>
      <w:proofErr w:type="spellEnd"/>
      <w:r w:rsidRPr="003C1948">
        <w:rPr>
          <w:rFonts w:ascii="Arial" w:eastAsia="Arial" w:hAnsi="Arial" w:cs="Arial"/>
          <w:color w:val="000000"/>
          <w:lang w:val="en-US"/>
        </w:rPr>
        <w:t xml:space="preserve"> program </w:t>
      </w:r>
      <w:proofErr w:type="spellStart"/>
      <w:r w:rsidRPr="003C1948">
        <w:rPr>
          <w:rFonts w:ascii="Arial" w:eastAsia="Arial" w:hAnsi="Arial" w:cs="Arial"/>
          <w:color w:val="000000"/>
          <w:lang w:val="en-US"/>
        </w:rPr>
        <w:t>Kuliah</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Kerja</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Nyata</w:t>
      </w:r>
      <w:proofErr w:type="spellEnd"/>
      <w:r w:rsidRPr="003C1948">
        <w:rPr>
          <w:rFonts w:ascii="Arial" w:eastAsia="Arial" w:hAnsi="Arial" w:cs="Arial"/>
          <w:color w:val="000000"/>
          <w:lang w:val="en-US"/>
        </w:rPr>
        <w:t xml:space="preserve"> (KKN) di </w:t>
      </w:r>
      <w:proofErr w:type="spellStart"/>
      <w:r w:rsidRPr="003C1948">
        <w:rPr>
          <w:rFonts w:ascii="Arial" w:eastAsia="Arial" w:hAnsi="Arial" w:cs="Arial"/>
          <w:color w:val="000000"/>
          <w:lang w:val="en-US"/>
        </w:rPr>
        <w:t>Desa</w:t>
      </w:r>
      <w:proofErr w:type="spellEnd"/>
      <w:r w:rsidRPr="003C1948">
        <w:rPr>
          <w:rFonts w:ascii="Arial" w:eastAsia="Arial" w:hAnsi="Arial" w:cs="Arial"/>
          <w:color w:val="000000"/>
          <w:lang w:val="en-US"/>
        </w:rPr>
        <w:t xml:space="preserve"> Marta Jaya </w:t>
      </w:r>
      <w:proofErr w:type="spellStart"/>
      <w:r w:rsidRPr="003C1948">
        <w:rPr>
          <w:rFonts w:ascii="Arial" w:eastAsia="Arial" w:hAnsi="Arial" w:cs="Arial"/>
          <w:color w:val="000000"/>
          <w:lang w:val="en-US"/>
        </w:rPr>
        <w:t>menghasilkan</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luaran</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utama</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berupa</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bCs/>
          <w:color w:val="000000"/>
          <w:lang w:val="en-US"/>
        </w:rPr>
        <w:t>plang</w:t>
      </w:r>
      <w:proofErr w:type="spellEnd"/>
      <w:r w:rsidRPr="003C1948">
        <w:rPr>
          <w:rFonts w:ascii="Arial" w:eastAsia="Arial" w:hAnsi="Arial" w:cs="Arial"/>
          <w:bCs/>
          <w:color w:val="000000"/>
          <w:lang w:val="en-US"/>
        </w:rPr>
        <w:t xml:space="preserve"> </w:t>
      </w:r>
      <w:proofErr w:type="spellStart"/>
      <w:r w:rsidRPr="003C1948">
        <w:rPr>
          <w:rFonts w:ascii="Arial" w:eastAsia="Arial" w:hAnsi="Arial" w:cs="Arial"/>
          <w:bCs/>
          <w:color w:val="000000"/>
          <w:lang w:val="en-US"/>
        </w:rPr>
        <w:t>peta</w:t>
      </w:r>
      <w:proofErr w:type="spellEnd"/>
      <w:r w:rsidRPr="003C1948">
        <w:rPr>
          <w:rFonts w:ascii="Arial" w:eastAsia="Arial" w:hAnsi="Arial" w:cs="Arial"/>
          <w:bCs/>
          <w:color w:val="000000"/>
          <w:lang w:val="en-US"/>
        </w:rPr>
        <w:t xml:space="preserve"> wilayah </w:t>
      </w:r>
      <w:proofErr w:type="spellStart"/>
      <w:r w:rsidRPr="003C1948">
        <w:rPr>
          <w:rFonts w:ascii="Arial" w:eastAsia="Arial" w:hAnsi="Arial" w:cs="Arial"/>
          <w:bCs/>
          <w:color w:val="000000"/>
          <w:lang w:val="en-US"/>
        </w:rPr>
        <w:t>Desa</w:t>
      </w:r>
      <w:proofErr w:type="spellEnd"/>
      <w:r w:rsidRPr="003C1948">
        <w:rPr>
          <w:rFonts w:ascii="Arial" w:eastAsia="Arial" w:hAnsi="Arial" w:cs="Arial"/>
          <w:bCs/>
          <w:color w:val="000000"/>
          <w:lang w:val="en-US"/>
        </w:rPr>
        <w:t xml:space="preserve"> Marta Jaya</w:t>
      </w:r>
      <w:r w:rsidRPr="003C1948">
        <w:rPr>
          <w:rFonts w:ascii="Arial" w:eastAsia="Arial" w:hAnsi="Arial" w:cs="Arial"/>
          <w:color w:val="000000"/>
          <w:lang w:val="en-US"/>
        </w:rPr>
        <w:t xml:space="preserve"> yang </w:t>
      </w:r>
      <w:proofErr w:type="spellStart"/>
      <w:r w:rsidRPr="003C1948">
        <w:rPr>
          <w:rFonts w:ascii="Arial" w:eastAsia="Arial" w:hAnsi="Arial" w:cs="Arial"/>
          <w:color w:val="000000"/>
          <w:lang w:val="en-US"/>
        </w:rPr>
        <w:t>berfungsi</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sebagai</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sarana</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informasi</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publik</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Plang</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peta</w:t>
      </w:r>
      <w:proofErr w:type="spellEnd"/>
      <w:r w:rsidRPr="003C1948">
        <w:rPr>
          <w:rFonts w:ascii="Arial" w:eastAsia="Arial" w:hAnsi="Arial" w:cs="Arial"/>
          <w:color w:val="000000"/>
          <w:lang w:val="en-US"/>
        </w:rPr>
        <w:t xml:space="preserve"> wilayah </w:t>
      </w:r>
      <w:proofErr w:type="spellStart"/>
      <w:r w:rsidRPr="003C1948">
        <w:rPr>
          <w:rFonts w:ascii="Arial" w:eastAsia="Arial" w:hAnsi="Arial" w:cs="Arial"/>
          <w:color w:val="000000"/>
          <w:lang w:val="en-US"/>
        </w:rPr>
        <w:t>tersebut</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menyajikan</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informasi</w:t>
      </w:r>
      <w:proofErr w:type="spellEnd"/>
      <w:r w:rsidRPr="003C1948">
        <w:rPr>
          <w:rFonts w:ascii="Arial" w:eastAsia="Arial" w:hAnsi="Arial" w:cs="Arial"/>
          <w:color w:val="000000"/>
          <w:lang w:val="en-US"/>
        </w:rPr>
        <w:t xml:space="preserve"> </w:t>
      </w:r>
      <w:proofErr w:type="spellStart"/>
      <w:r w:rsidRPr="00674BB4">
        <w:rPr>
          <w:rFonts w:ascii="Arial" w:eastAsia="Arial" w:hAnsi="Arial" w:cs="Arial"/>
          <w:i/>
          <w:color w:val="000000"/>
          <w:lang w:val="en-US"/>
        </w:rPr>
        <w:t>spasial</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dasar</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desa</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meliputi</w:t>
      </w:r>
      <w:proofErr w:type="spellEnd"/>
      <w:r w:rsidRPr="003C1948">
        <w:rPr>
          <w:rFonts w:ascii="Arial" w:eastAsia="Arial" w:hAnsi="Arial" w:cs="Arial"/>
          <w:color w:val="000000"/>
          <w:lang w:val="en-US"/>
        </w:rPr>
        <w:t xml:space="preserve"> batas wilayah </w:t>
      </w:r>
      <w:proofErr w:type="spellStart"/>
      <w:r w:rsidRPr="003C1948">
        <w:rPr>
          <w:rFonts w:ascii="Arial" w:eastAsia="Arial" w:hAnsi="Arial" w:cs="Arial"/>
          <w:color w:val="000000"/>
          <w:lang w:val="en-US"/>
        </w:rPr>
        <w:t>administrasi</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jaringan</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jalan</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utama</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lokasi</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fasilitas</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umum</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serta</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gambaran</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umum</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potensi</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desa</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khususnya</w:t>
      </w:r>
      <w:proofErr w:type="spellEnd"/>
      <w:r w:rsidRPr="003C1948">
        <w:rPr>
          <w:rFonts w:ascii="Arial" w:eastAsia="Arial" w:hAnsi="Arial" w:cs="Arial"/>
          <w:color w:val="000000"/>
          <w:lang w:val="en-US"/>
        </w:rPr>
        <w:t xml:space="preserve"> pada </w:t>
      </w:r>
      <w:proofErr w:type="spellStart"/>
      <w:r w:rsidRPr="003C1948">
        <w:rPr>
          <w:rFonts w:ascii="Arial" w:eastAsia="Arial" w:hAnsi="Arial" w:cs="Arial"/>
          <w:color w:val="000000"/>
          <w:lang w:val="en-US"/>
        </w:rPr>
        <w:t>sektor</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perikanan</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budidaya</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Penyajian</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informasi</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dalam</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bentuk</w:t>
      </w:r>
      <w:proofErr w:type="spellEnd"/>
      <w:r w:rsidRPr="003C1948">
        <w:rPr>
          <w:rFonts w:ascii="Arial" w:eastAsia="Arial" w:hAnsi="Arial" w:cs="Arial"/>
          <w:color w:val="000000"/>
          <w:lang w:val="en-US"/>
        </w:rPr>
        <w:t xml:space="preserve"> </w:t>
      </w:r>
      <w:r w:rsidRPr="00674BB4">
        <w:rPr>
          <w:rFonts w:ascii="Arial" w:eastAsia="Arial" w:hAnsi="Arial" w:cs="Arial"/>
          <w:i/>
          <w:color w:val="000000"/>
          <w:lang w:val="en-US"/>
        </w:rPr>
        <w:t>visual</w:t>
      </w:r>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bertujuan</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untuk</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memudahkan</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masyarakat</w:t>
      </w:r>
      <w:proofErr w:type="spellEnd"/>
      <w:r w:rsidRPr="003C1948">
        <w:rPr>
          <w:rFonts w:ascii="Arial" w:eastAsia="Arial" w:hAnsi="Arial" w:cs="Arial"/>
          <w:color w:val="000000"/>
          <w:lang w:val="en-US"/>
        </w:rPr>
        <w:t xml:space="preserve"> dan </w:t>
      </w:r>
      <w:proofErr w:type="spellStart"/>
      <w:r w:rsidRPr="003C1948">
        <w:rPr>
          <w:rFonts w:ascii="Arial" w:eastAsia="Arial" w:hAnsi="Arial" w:cs="Arial"/>
          <w:color w:val="000000"/>
          <w:lang w:val="en-US"/>
        </w:rPr>
        <w:t>pihak</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luar</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dalam</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memahami</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kondisi</w:t>
      </w:r>
      <w:proofErr w:type="spellEnd"/>
      <w:r w:rsidRPr="003C1948">
        <w:rPr>
          <w:rFonts w:ascii="Arial" w:eastAsia="Arial" w:hAnsi="Arial" w:cs="Arial"/>
          <w:color w:val="000000"/>
          <w:lang w:val="en-US"/>
        </w:rPr>
        <w:t xml:space="preserve"> wilayah </w:t>
      </w:r>
      <w:proofErr w:type="spellStart"/>
      <w:r w:rsidRPr="003C1948">
        <w:rPr>
          <w:rFonts w:ascii="Arial" w:eastAsia="Arial" w:hAnsi="Arial" w:cs="Arial"/>
          <w:color w:val="000000"/>
          <w:lang w:val="en-US"/>
        </w:rPr>
        <w:t>Desa</w:t>
      </w:r>
      <w:proofErr w:type="spellEnd"/>
      <w:r w:rsidRPr="003C1948">
        <w:rPr>
          <w:rFonts w:ascii="Arial" w:eastAsia="Arial" w:hAnsi="Arial" w:cs="Arial"/>
          <w:color w:val="000000"/>
          <w:lang w:val="en-US"/>
        </w:rPr>
        <w:t xml:space="preserve"> Marta Jaya </w:t>
      </w:r>
      <w:proofErr w:type="spellStart"/>
      <w:r w:rsidRPr="003C1948">
        <w:rPr>
          <w:rFonts w:ascii="Arial" w:eastAsia="Arial" w:hAnsi="Arial" w:cs="Arial"/>
          <w:color w:val="000000"/>
          <w:lang w:val="en-US"/>
        </w:rPr>
        <w:t>secara</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menyeluruh</w:t>
      </w:r>
      <w:proofErr w:type="spellEnd"/>
      <w:r w:rsidRPr="003C1948">
        <w:rPr>
          <w:rFonts w:ascii="Arial" w:eastAsia="Arial" w:hAnsi="Arial" w:cs="Arial"/>
          <w:color w:val="000000"/>
          <w:lang w:val="en-US"/>
        </w:rPr>
        <w:t>.</w:t>
      </w:r>
    </w:p>
    <w:p w14:paraId="63638846" w14:textId="77777777" w:rsidR="003C1948" w:rsidRDefault="003C1948" w:rsidP="003C1948">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roofErr w:type="spellStart"/>
      <w:r w:rsidRPr="003C1948">
        <w:rPr>
          <w:rFonts w:ascii="Arial" w:eastAsia="Arial" w:hAnsi="Arial" w:cs="Arial"/>
          <w:color w:val="000000"/>
          <w:lang w:val="en-US"/>
        </w:rPr>
        <w:lastRenderedPageBreak/>
        <w:t>Pelaksanaan</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kegiatan</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pengabdian</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dilakukan</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melalui</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beberapa</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tahapan</w:t>
      </w:r>
      <w:proofErr w:type="spellEnd"/>
      <w:r w:rsidRPr="003C1948">
        <w:rPr>
          <w:rFonts w:ascii="Arial" w:eastAsia="Arial" w:hAnsi="Arial" w:cs="Arial"/>
          <w:color w:val="000000"/>
          <w:lang w:val="en-US"/>
        </w:rPr>
        <w:t xml:space="preserve"> yang </w:t>
      </w:r>
      <w:proofErr w:type="spellStart"/>
      <w:r w:rsidRPr="003C1948">
        <w:rPr>
          <w:rFonts w:ascii="Arial" w:eastAsia="Arial" w:hAnsi="Arial" w:cs="Arial"/>
          <w:color w:val="000000"/>
          <w:lang w:val="en-US"/>
        </w:rPr>
        <w:t>sistematis</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sebagai</w:t>
      </w:r>
      <w:proofErr w:type="spellEnd"/>
      <w:r w:rsidRPr="003C1948">
        <w:rPr>
          <w:rFonts w:ascii="Arial" w:eastAsia="Arial" w:hAnsi="Arial" w:cs="Arial"/>
          <w:color w:val="000000"/>
          <w:lang w:val="en-US"/>
        </w:rPr>
        <w:t xml:space="preserve"> </w:t>
      </w:r>
      <w:proofErr w:type="spellStart"/>
      <w:r w:rsidRPr="003C1948">
        <w:rPr>
          <w:rFonts w:ascii="Arial" w:eastAsia="Arial" w:hAnsi="Arial" w:cs="Arial"/>
          <w:color w:val="000000"/>
          <w:lang w:val="en-US"/>
        </w:rPr>
        <w:t>berikut</w:t>
      </w:r>
      <w:proofErr w:type="spellEnd"/>
      <w:r w:rsidRPr="003C1948">
        <w:rPr>
          <w:rFonts w:ascii="Arial" w:eastAsia="Arial" w:hAnsi="Arial" w:cs="Arial"/>
          <w:color w:val="000000"/>
          <w:lang w:val="en-US"/>
        </w:rPr>
        <w:t>.</w:t>
      </w:r>
    </w:p>
    <w:p w14:paraId="019D3AE1" w14:textId="77777777" w:rsidR="00E62642" w:rsidRPr="003C1948" w:rsidRDefault="00E62642" w:rsidP="003C1948">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
    <w:p w14:paraId="529B69FA" w14:textId="77777777" w:rsidR="00BF7B84" w:rsidRPr="00BF7B84" w:rsidRDefault="00BF7B84" w:rsidP="00BF7B84">
      <w:pPr>
        <w:widowControl w:val="0"/>
        <w:pBdr>
          <w:top w:val="nil"/>
          <w:left w:val="nil"/>
          <w:bottom w:val="nil"/>
          <w:right w:val="nil"/>
          <w:between w:val="nil"/>
        </w:pBdr>
        <w:spacing w:line="288" w:lineRule="auto"/>
        <w:jc w:val="both"/>
        <w:rPr>
          <w:rFonts w:ascii="Arial" w:eastAsia="Arial" w:hAnsi="Arial" w:cs="Arial"/>
          <w:b/>
          <w:bCs/>
          <w:color w:val="000000"/>
          <w:lang w:val="en-US"/>
        </w:rPr>
      </w:pPr>
      <w:r w:rsidRPr="00BF7B84">
        <w:rPr>
          <w:rFonts w:ascii="Arial" w:eastAsia="Arial" w:hAnsi="Arial" w:cs="Arial"/>
          <w:b/>
          <w:bCs/>
          <w:color w:val="000000"/>
          <w:lang w:val="en-US"/>
        </w:rPr>
        <w:t xml:space="preserve">1. </w:t>
      </w:r>
      <w:proofErr w:type="spellStart"/>
      <w:r w:rsidRPr="00BF7B84">
        <w:rPr>
          <w:rFonts w:ascii="Arial" w:eastAsia="Arial" w:hAnsi="Arial" w:cs="Arial"/>
          <w:b/>
          <w:bCs/>
          <w:color w:val="000000"/>
          <w:lang w:val="en-US"/>
        </w:rPr>
        <w:t>Tahap</w:t>
      </w:r>
      <w:proofErr w:type="spellEnd"/>
      <w:r w:rsidRPr="00BF7B84">
        <w:rPr>
          <w:rFonts w:ascii="Arial" w:eastAsia="Arial" w:hAnsi="Arial" w:cs="Arial"/>
          <w:b/>
          <w:bCs/>
          <w:color w:val="000000"/>
          <w:lang w:val="en-US"/>
        </w:rPr>
        <w:t xml:space="preserve"> </w:t>
      </w:r>
      <w:proofErr w:type="spellStart"/>
      <w:r w:rsidRPr="00BF7B84">
        <w:rPr>
          <w:rFonts w:ascii="Arial" w:eastAsia="Arial" w:hAnsi="Arial" w:cs="Arial"/>
          <w:b/>
          <w:bCs/>
          <w:color w:val="000000"/>
          <w:lang w:val="en-US"/>
        </w:rPr>
        <w:t>Persiapan</w:t>
      </w:r>
      <w:proofErr w:type="spellEnd"/>
    </w:p>
    <w:p w14:paraId="2F3D9056" w14:textId="58D014F8" w:rsidR="00BF7B84" w:rsidRDefault="00E62642" w:rsidP="00BF7B84">
      <w:pPr>
        <w:widowControl w:val="0"/>
        <w:pBdr>
          <w:top w:val="nil"/>
          <w:left w:val="nil"/>
          <w:bottom w:val="nil"/>
          <w:right w:val="nil"/>
          <w:between w:val="nil"/>
        </w:pBdr>
        <w:spacing w:line="288" w:lineRule="auto"/>
        <w:jc w:val="both"/>
        <w:rPr>
          <w:rFonts w:ascii="Arial" w:eastAsia="Arial" w:hAnsi="Arial" w:cs="Arial"/>
          <w:color w:val="000000"/>
          <w:lang w:val="en-US"/>
        </w:rPr>
      </w:pPr>
      <w:r>
        <w:rPr>
          <w:rFonts w:ascii="Arial" w:eastAsia="Arial" w:hAnsi="Arial" w:cs="Arial"/>
          <w:noProof/>
          <w:color w:val="000000"/>
          <w:lang w:val="en-US" w:eastAsia="en-US"/>
        </w:rPr>
        <w:drawing>
          <wp:anchor distT="0" distB="0" distL="114300" distR="114300" simplePos="0" relativeHeight="251658240" behindDoc="0" locked="0" layoutInCell="1" allowOverlap="1" wp14:anchorId="6A843369" wp14:editId="41C148D5">
            <wp:simplePos x="0" y="0"/>
            <wp:positionH relativeFrom="column">
              <wp:posOffset>1122045</wp:posOffset>
            </wp:positionH>
            <wp:positionV relativeFrom="paragraph">
              <wp:posOffset>1593850</wp:posOffset>
            </wp:positionV>
            <wp:extent cx="3512820" cy="2634615"/>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512820" cy="263461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BF7B84" w:rsidRPr="00BF7B84">
        <w:rPr>
          <w:rFonts w:ascii="Arial" w:eastAsia="Arial" w:hAnsi="Arial" w:cs="Arial"/>
          <w:color w:val="000000"/>
          <w:lang w:val="en-US"/>
        </w:rPr>
        <w:t>Tahap</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persiapan</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diawali</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dengan</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koordinasi</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antara</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tim</w:t>
      </w:r>
      <w:proofErr w:type="spellEnd"/>
      <w:r w:rsidR="00BF7B84" w:rsidRPr="00BF7B84">
        <w:rPr>
          <w:rFonts w:ascii="Arial" w:eastAsia="Arial" w:hAnsi="Arial" w:cs="Arial"/>
          <w:color w:val="000000"/>
          <w:lang w:val="en-US"/>
        </w:rPr>
        <w:t xml:space="preserve"> KKN dan </w:t>
      </w:r>
      <w:proofErr w:type="spellStart"/>
      <w:r w:rsidR="00BF7B84" w:rsidRPr="00BF7B84">
        <w:rPr>
          <w:rFonts w:ascii="Arial" w:eastAsia="Arial" w:hAnsi="Arial" w:cs="Arial"/>
          <w:color w:val="000000"/>
          <w:lang w:val="en-US"/>
        </w:rPr>
        <w:t>pemerintah</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Desa</w:t>
      </w:r>
      <w:proofErr w:type="spellEnd"/>
      <w:r w:rsidR="00BF7B84" w:rsidRPr="00BF7B84">
        <w:rPr>
          <w:rFonts w:ascii="Arial" w:eastAsia="Arial" w:hAnsi="Arial" w:cs="Arial"/>
          <w:color w:val="000000"/>
          <w:lang w:val="en-US"/>
        </w:rPr>
        <w:t xml:space="preserve"> Marta Jaya </w:t>
      </w:r>
      <w:proofErr w:type="spellStart"/>
      <w:r w:rsidR="00BF7B84" w:rsidRPr="00BF7B84">
        <w:rPr>
          <w:rFonts w:ascii="Arial" w:eastAsia="Arial" w:hAnsi="Arial" w:cs="Arial"/>
          <w:color w:val="000000"/>
          <w:lang w:val="en-US"/>
        </w:rPr>
        <w:t>untuk</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membahas</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rencana</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kegiatan</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pembuatan</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plang</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peta</w:t>
      </w:r>
      <w:proofErr w:type="spellEnd"/>
      <w:r w:rsidR="00BF7B84" w:rsidRPr="00BF7B84">
        <w:rPr>
          <w:rFonts w:ascii="Arial" w:eastAsia="Arial" w:hAnsi="Arial" w:cs="Arial"/>
          <w:color w:val="000000"/>
          <w:lang w:val="en-US"/>
        </w:rPr>
        <w:t xml:space="preserve"> wilayah </w:t>
      </w:r>
      <w:proofErr w:type="spellStart"/>
      <w:r w:rsidR="00BF7B84" w:rsidRPr="00BF7B84">
        <w:rPr>
          <w:rFonts w:ascii="Arial" w:eastAsia="Arial" w:hAnsi="Arial" w:cs="Arial"/>
          <w:color w:val="000000"/>
          <w:lang w:val="en-US"/>
        </w:rPr>
        <w:t>desa</w:t>
      </w:r>
      <w:proofErr w:type="spellEnd"/>
      <w:r w:rsidR="00BF7B84" w:rsidRPr="00BF7B84">
        <w:rPr>
          <w:rFonts w:ascii="Arial" w:eastAsia="Arial" w:hAnsi="Arial" w:cs="Arial"/>
          <w:color w:val="000000"/>
          <w:lang w:val="en-US"/>
        </w:rPr>
        <w:t xml:space="preserve">. Pada </w:t>
      </w:r>
      <w:proofErr w:type="spellStart"/>
      <w:r w:rsidR="00BF7B84" w:rsidRPr="00BF7B84">
        <w:rPr>
          <w:rFonts w:ascii="Arial" w:eastAsia="Arial" w:hAnsi="Arial" w:cs="Arial"/>
          <w:color w:val="000000"/>
          <w:lang w:val="en-US"/>
        </w:rPr>
        <w:t>tahap</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ini</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dilakukan</w:t>
      </w:r>
      <w:proofErr w:type="spellEnd"/>
      <w:r w:rsidR="00BF7B84" w:rsidRPr="00BF7B84">
        <w:rPr>
          <w:rFonts w:ascii="Arial" w:eastAsia="Arial" w:hAnsi="Arial" w:cs="Arial"/>
          <w:color w:val="000000"/>
          <w:lang w:val="en-US"/>
        </w:rPr>
        <w:t xml:space="preserve"> </w:t>
      </w:r>
      <w:proofErr w:type="spellStart"/>
      <w:r w:rsidR="00BF7B84" w:rsidRPr="00674BB4">
        <w:rPr>
          <w:rFonts w:ascii="Arial" w:eastAsia="Arial" w:hAnsi="Arial" w:cs="Arial"/>
          <w:i/>
          <w:color w:val="000000"/>
          <w:lang w:val="en-US"/>
        </w:rPr>
        <w:t>identifikasi</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kebutuhan</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informasi</w:t>
      </w:r>
      <w:proofErr w:type="spellEnd"/>
      <w:r w:rsidR="00BF7B84" w:rsidRPr="00BF7B84">
        <w:rPr>
          <w:rFonts w:ascii="Arial" w:eastAsia="Arial" w:hAnsi="Arial" w:cs="Arial"/>
          <w:color w:val="000000"/>
          <w:lang w:val="en-US"/>
        </w:rPr>
        <w:t xml:space="preserve"> wilayah </w:t>
      </w:r>
      <w:proofErr w:type="spellStart"/>
      <w:r w:rsidR="00BF7B84" w:rsidRPr="00BF7B84">
        <w:rPr>
          <w:rFonts w:ascii="Arial" w:eastAsia="Arial" w:hAnsi="Arial" w:cs="Arial"/>
          <w:color w:val="000000"/>
          <w:lang w:val="en-US"/>
        </w:rPr>
        <w:t>desa</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khususnya</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terkait</w:t>
      </w:r>
      <w:proofErr w:type="spellEnd"/>
      <w:r w:rsidR="00BF7B84" w:rsidRPr="00BF7B84">
        <w:rPr>
          <w:rFonts w:ascii="Arial" w:eastAsia="Arial" w:hAnsi="Arial" w:cs="Arial"/>
          <w:color w:val="000000"/>
          <w:lang w:val="en-US"/>
        </w:rPr>
        <w:t xml:space="preserve"> batas wilayah, </w:t>
      </w:r>
      <w:proofErr w:type="spellStart"/>
      <w:r w:rsidR="00BF7B84" w:rsidRPr="00BF7B84">
        <w:rPr>
          <w:rFonts w:ascii="Arial" w:eastAsia="Arial" w:hAnsi="Arial" w:cs="Arial"/>
          <w:color w:val="000000"/>
          <w:lang w:val="en-US"/>
        </w:rPr>
        <w:t>jaringan</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jalan</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fasilitas</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umum</w:t>
      </w:r>
      <w:proofErr w:type="spellEnd"/>
      <w:r w:rsidR="00BF7B84" w:rsidRPr="00BF7B84">
        <w:rPr>
          <w:rFonts w:ascii="Arial" w:eastAsia="Arial" w:hAnsi="Arial" w:cs="Arial"/>
          <w:color w:val="000000"/>
          <w:lang w:val="en-US"/>
        </w:rPr>
        <w:t xml:space="preserve">, dan </w:t>
      </w:r>
      <w:proofErr w:type="spellStart"/>
      <w:r w:rsidR="00BF7B84" w:rsidRPr="00BF7B84">
        <w:rPr>
          <w:rFonts w:ascii="Arial" w:eastAsia="Arial" w:hAnsi="Arial" w:cs="Arial"/>
          <w:color w:val="000000"/>
          <w:lang w:val="en-US"/>
        </w:rPr>
        <w:t>sebaran</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potensi</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perikanan</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budidaya</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Selain</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itu</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dilakukan</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pengumpulan</w:t>
      </w:r>
      <w:proofErr w:type="spellEnd"/>
      <w:r w:rsidR="00BF7B84" w:rsidRPr="00BF7B84">
        <w:rPr>
          <w:rFonts w:ascii="Arial" w:eastAsia="Arial" w:hAnsi="Arial" w:cs="Arial"/>
          <w:color w:val="000000"/>
          <w:lang w:val="en-US"/>
        </w:rPr>
        <w:t xml:space="preserve"> data </w:t>
      </w:r>
      <w:proofErr w:type="spellStart"/>
      <w:r w:rsidR="00BF7B84" w:rsidRPr="00BF7B84">
        <w:rPr>
          <w:rFonts w:ascii="Arial" w:eastAsia="Arial" w:hAnsi="Arial" w:cs="Arial"/>
          <w:color w:val="000000"/>
          <w:lang w:val="en-US"/>
        </w:rPr>
        <w:t>awal</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berupa</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informasi</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administrasi</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desa</w:t>
      </w:r>
      <w:proofErr w:type="spellEnd"/>
      <w:r w:rsidR="00BF7B84" w:rsidRPr="00BF7B84">
        <w:rPr>
          <w:rFonts w:ascii="Arial" w:eastAsia="Arial" w:hAnsi="Arial" w:cs="Arial"/>
          <w:color w:val="000000"/>
          <w:lang w:val="en-US"/>
        </w:rPr>
        <w:t xml:space="preserve"> dan </w:t>
      </w:r>
      <w:proofErr w:type="spellStart"/>
      <w:r w:rsidR="00BF7B84" w:rsidRPr="00BF7B84">
        <w:rPr>
          <w:rFonts w:ascii="Arial" w:eastAsia="Arial" w:hAnsi="Arial" w:cs="Arial"/>
          <w:color w:val="000000"/>
          <w:lang w:val="en-US"/>
        </w:rPr>
        <w:t>kondisi</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umum</w:t>
      </w:r>
      <w:proofErr w:type="spellEnd"/>
      <w:r w:rsidR="00BF7B84" w:rsidRPr="00BF7B84">
        <w:rPr>
          <w:rFonts w:ascii="Arial" w:eastAsia="Arial" w:hAnsi="Arial" w:cs="Arial"/>
          <w:color w:val="000000"/>
          <w:lang w:val="en-US"/>
        </w:rPr>
        <w:t xml:space="preserve"> wilayah </w:t>
      </w:r>
      <w:proofErr w:type="spellStart"/>
      <w:r w:rsidR="00BF7B84" w:rsidRPr="00BF7B84">
        <w:rPr>
          <w:rFonts w:ascii="Arial" w:eastAsia="Arial" w:hAnsi="Arial" w:cs="Arial"/>
          <w:color w:val="000000"/>
          <w:lang w:val="en-US"/>
        </w:rPr>
        <w:t>melalui</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wawancara</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dengan</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perangkat</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desa</w:t>
      </w:r>
      <w:proofErr w:type="spellEnd"/>
      <w:r w:rsidR="00BF7B84" w:rsidRPr="00BF7B84">
        <w:rPr>
          <w:rFonts w:ascii="Arial" w:eastAsia="Arial" w:hAnsi="Arial" w:cs="Arial"/>
          <w:color w:val="000000"/>
          <w:lang w:val="en-US"/>
        </w:rPr>
        <w:t xml:space="preserve"> dan </w:t>
      </w:r>
      <w:proofErr w:type="spellStart"/>
      <w:r w:rsidR="00BF7B84" w:rsidRPr="00BF7B84">
        <w:rPr>
          <w:rFonts w:ascii="Arial" w:eastAsia="Arial" w:hAnsi="Arial" w:cs="Arial"/>
          <w:color w:val="000000"/>
          <w:lang w:val="en-US"/>
        </w:rPr>
        <w:t>tokoh</w:t>
      </w:r>
      <w:proofErr w:type="spellEnd"/>
      <w:r w:rsidR="00BF7B84" w:rsidRPr="00BF7B84">
        <w:rPr>
          <w:rFonts w:ascii="Arial" w:eastAsia="Arial" w:hAnsi="Arial" w:cs="Arial"/>
          <w:color w:val="000000"/>
          <w:lang w:val="en-US"/>
        </w:rPr>
        <w:t xml:space="preserve"> </w:t>
      </w:r>
      <w:proofErr w:type="spellStart"/>
      <w:r w:rsidR="00BF7B84" w:rsidRPr="00BF7B84">
        <w:rPr>
          <w:rFonts w:ascii="Arial" w:eastAsia="Arial" w:hAnsi="Arial" w:cs="Arial"/>
          <w:color w:val="000000"/>
          <w:lang w:val="en-US"/>
        </w:rPr>
        <w:t>masyarakat</w:t>
      </w:r>
      <w:proofErr w:type="spellEnd"/>
      <w:r w:rsidR="00BF7B84" w:rsidRPr="00BF7B84">
        <w:rPr>
          <w:rFonts w:ascii="Arial" w:eastAsia="Arial" w:hAnsi="Arial" w:cs="Arial"/>
          <w:color w:val="000000"/>
          <w:lang w:val="en-US"/>
        </w:rPr>
        <w:t>.</w:t>
      </w:r>
    </w:p>
    <w:p w14:paraId="0C3B4691" w14:textId="2F13EBF2" w:rsidR="002D0C5C" w:rsidRDefault="002D0C5C" w:rsidP="00BF7B84">
      <w:pPr>
        <w:widowControl w:val="0"/>
        <w:pBdr>
          <w:top w:val="nil"/>
          <w:left w:val="nil"/>
          <w:bottom w:val="nil"/>
          <w:right w:val="nil"/>
          <w:between w:val="nil"/>
        </w:pBdr>
        <w:spacing w:line="288" w:lineRule="auto"/>
        <w:jc w:val="both"/>
        <w:rPr>
          <w:rFonts w:ascii="Arial" w:eastAsia="Arial" w:hAnsi="Arial" w:cs="Arial"/>
          <w:color w:val="000000"/>
          <w:lang w:val="en-US"/>
        </w:rPr>
      </w:pPr>
    </w:p>
    <w:p w14:paraId="69B132EF" w14:textId="7AEB1821" w:rsidR="00936481" w:rsidRDefault="002D0C5C" w:rsidP="002D0C5C">
      <w:pPr>
        <w:widowControl w:val="0"/>
        <w:pBdr>
          <w:top w:val="nil"/>
          <w:left w:val="nil"/>
          <w:bottom w:val="nil"/>
          <w:right w:val="nil"/>
          <w:between w:val="nil"/>
        </w:pBdr>
        <w:spacing w:line="288" w:lineRule="auto"/>
        <w:jc w:val="center"/>
        <w:rPr>
          <w:rFonts w:ascii="Arial" w:eastAsia="Arial" w:hAnsi="Arial" w:cs="Arial"/>
          <w:color w:val="000000"/>
          <w:lang w:val="en-US"/>
        </w:rPr>
      </w:pPr>
      <w:r>
        <w:rPr>
          <w:rFonts w:ascii="Arial" w:eastAsia="Arial" w:hAnsi="Arial" w:cs="Arial"/>
          <w:color w:val="000000"/>
          <w:lang w:val="en-US"/>
        </w:rPr>
        <w:t xml:space="preserve">Gambar 1. </w:t>
      </w:r>
      <w:proofErr w:type="spellStart"/>
      <w:r>
        <w:rPr>
          <w:rFonts w:ascii="Arial" w:eastAsia="Arial" w:hAnsi="Arial" w:cs="Arial"/>
          <w:color w:val="000000"/>
          <w:lang w:val="en-US"/>
        </w:rPr>
        <w:t>Wawancara</w:t>
      </w:r>
      <w:proofErr w:type="spellEnd"/>
      <w:r>
        <w:rPr>
          <w:rFonts w:ascii="Arial" w:eastAsia="Arial" w:hAnsi="Arial" w:cs="Arial"/>
          <w:color w:val="000000"/>
          <w:lang w:val="en-US"/>
        </w:rPr>
        <w:t xml:space="preserve"> </w:t>
      </w:r>
      <w:proofErr w:type="spellStart"/>
      <w:r>
        <w:rPr>
          <w:rFonts w:ascii="Arial" w:eastAsia="Arial" w:hAnsi="Arial" w:cs="Arial"/>
          <w:color w:val="000000"/>
          <w:lang w:val="en-US"/>
        </w:rPr>
        <w:t>dengan</w:t>
      </w:r>
      <w:proofErr w:type="spellEnd"/>
      <w:r>
        <w:rPr>
          <w:rFonts w:ascii="Arial" w:eastAsia="Arial" w:hAnsi="Arial" w:cs="Arial"/>
          <w:color w:val="000000"/>
          <w:lang w:val="en-US"/>
        </w:rPr>
        <w:t xml:space="preserve"> </w:t>
      </w:r>
      <w:proofErr w:type="spellStart"/>
      <w:r>
        <w:rPr>
          <w:rFonts w:ascii="Arial" w:eastAsia="Arial" w:hAnsi="Arial" w:cs="Arial"/>
          <w:color w:val="000000"/>
          <w:lang w:val="en-US"/>
        </w:rPr>
        <w:t>perangkat</w:t>
      </w:r>
      <w:proofErr w:type="spellEnd"/>
      <w:r>
        <w:rPr>
          <w:rFonts w:ascii="Arial" w:eastAsia="Arial" w:hAnsi="Arial" w:cs="Arial"/>
          <w:color w:val="000000"/>
          <w:lang w:val="en-US"/>
        </w:rPr>
        <w:t xml:space="preserve"> </w:t>
      </w:r>
      <w:proofErr w:type="spellStart"/>
      <w:r>
        <w:rPr>
          <w:rFonts w:ascii="Arial" w:eastAsia="Arial" w:hAnsi="Arial" w:cs="Arial"/>
          <w:color w:val="000000"/>
          <w:lang w:val="en-US"/>
        </w:rPr>
        <w:t>desa</w:t>
      </w:r>
      <w:proofErr w:type="spellEnd"/>
    </w:p>
    <w:p w14:paraId="5AF65AB7" w14:textId="1E86FE62" w:rsidR="00816CBC" w:rsidRPr="00BF7B84" w:rsidRDefault="00816CBC" w:rsidP="00BF7B84">
      <w:pPr>
        <w:widowControl w:val="0"/>
        <w:pBdr>
          <w:top w:val="nil"/>
          <w:left w:val="nil"/>
          <w:bottom w:val="nil"/>
          <w:right w:val="nil"/>
          <w:between w:val="nil"/>
        </w:pBdr>
        <w:spacing w:line="288" w:lineRule="auto"/>
        <w:jc w:val="both"/>
        <w:rPr>
          <w:rFonts w:ascii="Arial" w:eastAsia="Arial" w:hAnsi="Arial" w:cs="Arial"/>
          <w:color w:val="000000"/>
          <w:lang w:val="en-US"/>
        </w:rPr>
      </w:pPr>
      <w:r>
        <w:rPr>
          <w:noProof/>
          <w:lang w:val="en-US" w:eastAsia="en-US"/>
        </w:rPr>
        <mc:AlternateContent>
          <mc:Choice Requires="wps">
            <w:drawing>
              <wp:inline distT="0" distB="0" distL="0" distR="0" wp14:anchorId="416D7EDE" wp14:editId="2C06AA19">
                <wp:extent cx="307975" cy="307975"/>
                <wp:effectExtent l="0" t="0" r="0" b="0"/>
                <wp:docPr id="2" name="AutoShape 3" descr="blob:https://web.whatsapp.com/5b10cc83-9d56-4765-a775-6111d42283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blob:https://web.whatsapp.com/5b10cc83-9d56-4765-a775-6111d422839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" filled="f" stroked="f">
                <o:lock v:ext="edit" aspectratio="t"/>
                <w10:anchorlock/>
              </v:rect>
            </w:pict>
          </mc:Fallback>
        </mc:AlternateContent>
      </w:r>
    </w:p>
    <w:p w14:paraId="67D6F806" w14:textId="77777777" w:rsidR="00BF7B84" w:rsidRPr="00BF7B84" w:rsidRDefault="00BF7B84" w:rsidP="00BF7B84">
      <w:pPr>
        <w:widowControl w:val="0"/>
        <w:pBdr>
          <w:top w:val="nil"/>
          <w:left w:val="nil"/>
          <w:bottom w:val="nil"/>
          <w:right w:val="nil"/>
          <w:between w:val="nil"/>
        </w:pBdr>
        <w:spacing w:line="288" w:lineRule="auto"/>
        <w:jc w:val="both"/>
        <w:rPr>
          <w:rFonts w:ascii="Arial" w:eastAsia="Arial" w:hAnsi="Arial" w:cs="Arial"/>
          <w:b/>
          <w:bCs/>
          <w:color w:val="000000"/>
          <w:lang w:val="en-US"/>
        </w:rPr>
      </w:pPr>
      <w:r w:rsidRPr="00BF7B84">
        <w:rPr>
          <w:rFonts w:ascii="Arial" w:eastAsia="Arial" w:hAnsi="Arial" w:cs="Arial"/>
          <w:b/>
          <w:bCs/>
          <w:color w:val="000000"/>
          <w:lang w:val="en-US"/>
        </w:rPr>
        <w:t xml:space="preserve">2. </w:t>
      </w:r>
      <w:proofErr w:type="spellStart"/>
      <w:r w:rsidRPr="00BF7B84">
        <w:rPr>
          <w:rFonts w:ascii="Arial" w:eastAsia="Arial" w:hAnsi="Arial" w:cs="Arial"/>
          <w:b/>
          <w:bCs/>
          <w:color w:val="000000"/>
          <w:lang w:val="en-US"/>
        </w:rPr>
        <w:t>Tahap</w:t>
      </w:r>
      <w:proofErr w:type="spellEnd"/>
      <w:r w:rsidRPr="00BF7B84">
        <w:rPr>
          <w:rFonts w:ascii="Arial" w:eastAsia="Arial" w:hAnsi="Arial" w:cs="Arial"/>
          <w:b/>
          <w:bCs/>
          <w:color w:val="000000"/>
          <w:lang w:val="en-US"/>
        </w:rPr>
        <w:t xml:space="preserve"> </w:t>
      </w:r>
      <w:proofErr w:type="spellStart"/>
      <w:r w:rsidRPr="00BF7B84">
        <w:rPr>
          <w:rFonts w:ascii="Arial" w:eastAsia="Arial" w:hAnsi="Arial" w:cs="Arial"/>
          <w:b/>
          <w:bCs/>
          <w:color w:val="000000"/>
          <w:lang w:val="en-US"/>
        </w:rPr>
        <w:t>Pengumpulan</w:t>
      </w:r>
      <w:proofErr w:type="spellEnd"/>
      <w:r w:rsidRPr="00BF7B84">
        <w:rPr>
          <w:rFonts w:ascii="Arial" w:eastAsia="Arial" w:hAnsi="Arial" w:cs="Arial"/>
          <w:b/>
          <w:bCs/>
          <w:color w:val="000000"/>
          <w:lang w:val="en-US"/>
        </w:rPr>
        <w:t xml:space="preserve"> Data Wilayah</w:t>
      </w:r>
    </w:p>
    <w:p w14:paraId="3CF5F4A4" w14:textId="712DC4C2" w:rsidR="00BF7B84" w:rsidRDefault="00BF7B84" w:rsidP="00BF7B84">
      <w:pPr>
        <w:widowControl w:val="0"/>
        <w:pBdr>
          <w:top w:val="nil"/>
          <w:left w:val="nil"/>
          <w:bottom w:val="nil"/>
          <w:right w:val="nil"/>
          <w:between w:val="nil"/>
        </w:pBdr>
        <w:spacing w:line="288" w:lineRule="auto"/>
        <w:jc w:val="both"/>
        <w:rPr>
          <w:rFonts w:ascii="Arial" w:eastAsia="Arial" w:hAnsi="Arial" w:cs="Arial"/>
          <w:color w:val="000000"/>
          <w:lang w:val="en-US"/>
        </w:rPr>
      </w:pPr>
      <w:proofErr w:type="spellStart"/>
      <w:r w:rsidRPr="00BF7B84">
        <w:rPr>
          <w:rFonts w:ascii="Arial" w:eastAsia="Arial" w:hAnsi="Arial" w:cs="Arial"/>
          <w:color w:val="000000"/>
          <w:lang w:val="en-US"/>
        </w:rPr>
        <w:t>Pengumpulan</w:t>
      </w:r>
      <w:proofErr w:type="spellEnd"/>
      <w:r w:rsidRPr="00BF7B84">
        <w:rPr>
          <w:rFonts w:ascii="Arial" w:eastAsia="Arial" w:hAnsi="Arial" w:cs="Arial"/>
          <w:color w:val="000000"/>
          <w:lang w:val="en-US"/>
        </w:rPr>
        <w:t xml:space="preserve"> data wilayah </w:t>
      </w:r>
      <w:proofErr w:type="spellStart"/>
      <w:r w:rsidRPr="00BF7B84">
        <w:rPr>
          <w:rFonts w:ascii="Arial" w:eastAsia="Arial" w:hAnsi="Arial" w:cs="Arial"/>
          <w:color w:val="000000"/>
          <w:lang w:val="en-US"/>
        </w:rPr>
        <w:t>dilakukan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melalui</w:t>
      </w:r>
      <w:proofErr w:type="spellEnd"/>
      <w:r w:rsidRPr="00BF7B84">
        <w:rPr>
          <w:rFonts w:ascii="Arial" w:eastAsia="Arial" w:hAnsi="Arial" w:cs="Arial"/>
          <w:color w:val="000000"/>
          <w:lang w:val="en-US"/>
        </w:rPr>
        <w:t xml:space="preserve"> </w:t>
      </w:r>
      <w:proofErr w:type="spellStart"/>
      <w:r w:rsidRPr="00674BB4">
        <w:rPr>
          <w:rFonts w:ascii="Arial" w:eastAsia="Arial" w:hAnsi="Arial" w:cs="Arial"/>
          <w:color w:val="000000"/>
          <w:lang w:val="en-US"/>
        </w:rPr>
        <w:t>observasi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langsung</w:t>
      </w:r>
      <w:proofErr w:type="spellEnd"/>
      <w:r w:rsidRPr="00BF7B84">
        <w:rPr>
          <w:rFonts w:ascii="Arial" w:eastAsia="Arial" w:hAnsi="Arial" w:cs="Arial"/>
          <w:color w:val="000000"/>
          <w:lang w:val="en-US"/>
        </w:rPr>
        <w:t xml:space="preserve"> di </w:t>
      </w:r>
      <w:proofErr w:type="spellStart"/>
      <w:r w:rsidRPr="00BF7B84">
        <w:rPr>
          <w:rFonts w:ascii="Arial" w:eastAsia="Arial" w:hAnsi="Arial" w:cs="Arial"/>
          <w:color w:val="000000"/>
          <w:lang w:val="en-US"/>
        </w:rPr>
        <w:t>lapangan</w:t>
      </w:r>
      <w:proofErr w:type="spellEnd"/>
      <w:r w:rsidRPr="00BF7B84">
        <w:rPr>
          <w:rFonts w:ascii="Arial" w:eastAsia="Arial" w:hAnsi="Arial" w:cs="Arial"/>
          <w:color w:val="000000"/>
          <w:lang w:val="en-US"/>
        </w:rPr>
        <w:t xml:space="preserve"> dan </w:t>
      </w:r>
      <w:proofErr w:type="spellStart"/>
      <w:r w:rsidRPr="00BF7B84">
        <w:rPr>
          <w:rFonts w:ascii="Arial" w:eastAsia="Arial" w:hAnsi="Arial" w:cs="Arial"/>
          <w:color w:val="000000"/>
          <w:lang w:val="en-US"/>
        </w:rPr>
        <w:t>penelusuran</w:t>
      </w:r>
      <w:proofErr w:type="spellEnd"/>
      <w:r w:rsidRPr="00BF7B84">
        <w:rPr>
          <w:rFonts w:ascii="Arial" w:eastAsia="Arial" w:hAnsi="Arial" w:cs="Arial"/>
          <w:color w:val="000000"/>
          <w:lang w:val="en-US"/>
        </w:rPr>
        <w:t xml:space="preserve"> wilayah </w:t>
      </w:r>
      <w:proofErr w:type="spellStart"/>
      <w:r w:rsidRPr="00BF7B84">
        <w:rPr>
          <w:rFonts w:ascii="Arial" w:eastAsia="Arial" w:hAnsi="Arial" w:cs="Arial"/>
          <w:color w:val="000000"/>
          <w:lang w:val="en-US"/>
        </w:rPr>
        <w:t>desa</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Kegiatan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ini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meliputi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pencatatan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kondisi</w:t>
      </w:r>
      <w:proofErr w:type="spellEnd"/>
      <w:r w:rsidRPr="00BF7B84">
        <w:rPr>
          <w:rFonts w:ascii="Arial" w:eastAsia="Arial" w:hAnsi="Arial" w:cs="Arial"/>
          <w:color w:val="000000"/>
          <w:lang w:val="en-US"/>
        </w:rPr>
        <w:t xml:space="preserve"> batas wilayah </w:t>
      </w:r>
      <w:proofErr w:type="spellStart"/>
      <w:r w:rsidRPr="00BF7B84">
        <w:rPr>
          <w:rFonts w:ascii="Arial" w:eastAsia="Arial" w:hAnsi="Arial" w:cs="Arial"/>
          <w:color w:val="000000"/>
          <w:lang w:val="en-US"/>
        </w:rPr>
        <w:t>desa</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lokasi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fasilitas</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umum</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jaringan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jalan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utama</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serta</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sebaran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lokasi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kolam</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budidaya</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perikanan</w:t>
      </w:r>
      <w:proofErr w:type="spellEnd"/>
      <w:r w:rsidRPr="00BF7B84">
        <w:rPr>
          <w:rFonts w:ascii="Arial" w:eastAsia="Arial" w:hAnsi="Arial" w:cs="Arial"/>
          <w:color w:val="000000"/>
          <w:lang w:val="en-US"/>
        </w:rPr>
        <w:t xml:space="preserve">. Data yang </w:t>
      </w:r>
      <w:proofErr w:type="spellStart"/>
      <w:r w:rsidRPr="00BF7B84">
        <w:rPr>
          <w:rFonts w:ascii="Arial" w:eastAsia="Arial" w:hAnsi="Arial" w:cs="Arial"/>
          <w:color w:val="000000"/>
          <w:lang w:val="en-US"/>
        </w:rPr>
        <w:t>diperoleh</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kemudian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disesuaikan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dengan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informasi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dari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pemerintah</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desa</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untuk</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memastikan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kesesuaian</w:t>
      </w:r>
      <w:proofErr w:type="spellEnd"/>
      <w:r w:rsidRPr="00BF7B84">
        <w:rPr>
          <w:rFonts w:ascii="Arial" w:eastAsia="Arial" w:hAnsi="Arial" w:cs="Arial"/>
          <w:color w:val="000000"/>
          <w:lang w:val="en-US"/>
        </w:rPr>
        <w:t xml:space="preserve"> dan </w:t>
      </w:r>
      <w:proofErr w:type="spellStart"/>
      <w:r w:rsidRPr="00BF7B84">
        <w:rPr>
          <w:rFonts w:ascii="Arial" w:eastAsia="Arial" w:hAnsi="Arial" w:cs="Arial"/>
          <w:color w:val="000000"/>
          <w:lang w:val="en-US"/>
        </w:rPr>
        <w:t>keakuratan</w:t>
      </w:r>
      <w:proofErr w:type="spellEnd"/>
      <w:r w:rsidRPr="00BF7B84">
        <w:rPr>
          <w:rFonts w:ascii="Arial" w:eastAsia="Arial" w:hAnsi="Arial" w:cs="Arial"/>
          <w:color w:val="000000"/>
          <w:lang w:val="en-US"/>
        </w:rPr>
        <w:t xml:space="preserve"> data </w:t>
      </w:r>
      <w:proofErr w:type="spellStart"/>
      <w:r w:rsidRPr="00BF7B84">
        <w:rPr>
          <w:rFonts w:ascii="Arial" w:eastAsia="Arial" w:hAnsi="Arial" w:cs="Arial"/>
          <w:color w:val="000000"/>
          <w:lang w:val="en-US"/>
        </w:rPr>
        <w:t>lapangan</w:t>
      </w:r>
      <w:proofErr w:type="spellEnd"/>
      <w:r w:rsidRPr="00BF7B84">
        <w:rPr>
          <w:rFonts w:ascii="Arial" w:eastAsia="Arial" w:hAnsi="Arial" w:cs="Arial"/>
          <w:color w:val="000000"/>
          <w:lang w:val="en-US"/>
        </w:rPr>
        <w:t>.</w:t>
      </w:r>
    </w:p>
    <w:p w14:paraId="14AC43B4" w14:textId="6D1CF983" w:rsidR="000029D0" w:rsidRDefault="00C24D05" w:rsidP="00C24D05">
      <w:pPr>
        <w:widowControl w:val="0"/>
        <w:pBdr>
          <w:top w:val="nil"/>
          <w:left w:val="nil"/>
          <w:bottom w:val="nil"/>
          <w:right w:val="nil"/>
          <w:between w:val="nil"/>
        </w:pBdr>
        <w:spacing w:line="288" w:lineRule="auto"/>
        <w:jc w:val="center"/>
        <w:rPr>
          <w:rFonts w:ascii="Arial" w:eastAsia="Arial" w:hAnsi="Arial" w:cs="Arial"/>
          <w:color w:val="000000"/>
          <w:lang w:val="en-US"/>
        </w:rPr>
      </w:pPr>
      <w:r>
        <w:rPr>
          <w:rFonts w:ascii="Arial" w:eastAsia="Arial" w:hAnsi="Arial" w:cs="Arial"/>
          <w:noProof/>
          <w:color w:val="000000"/>
          <w:lang w:val="en-US" w:eastAsia="en-US"/>
        </w:rPr>
        <w:lastRenderedPageBreak/>
        <w:drawing>
          <wp:inline distT="0" distB="0" distL="0" distR="0" wp14:anchorId="48B70D66" wp14:editId="63C3C5FA">
            <wp:extent cx="3820332" cy="2865248"/>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21998" cy="2866498"/>
                    </a:xfrm>
                    <a:prstGeom prst="rect">
                      <a:avLst/>
                    </a:prstGeom>
                  </pic:spPr>
                </pic:pic>
              </a:graphicData>
            </a:graphic>
          </wp:inline>
        </w:drawing>
      </w:r>
    </w:p>
    <w:p w14:paraId="2A4F7137" w14:textId="77777777" w:rsidR="00E62642" w:rsidRDefault="00E62642" w:rsidP="00C24D05">
      <w:pPr>
        <w:widowControl w:val="0"/>
        <w:pBdr>
          <w:top w:val="nil"/>
          <w:left w:val="nil"/>
          <w:bottom w:val="nil"/>
          <w:right w:val="nil"/>
          <w:between w:val="nil"/>
        </w:pBdr>
        <w:spacing w:line="288" w:lineRule="auto"/>
        <w:jc w:val="center"/>
        <w:rPr>
          <w:rFonts w:ascii="Arial" w:eastAsia="Arial" w:hAnsi="Arial" w:cs="Arial"/>
          <w:color w:val="000000"/>
          <w:lang w:val="en-US"/>
        </w:rPr>
      </w:pPr>
    </w:p>
    <w:p w14:paraId="0B9D045D" w14:textId="73B2E124" w:rsidR="00C24D05" w:rsidRDefault="00C24D05" w:rsidP="00C24D05">
      <w:pPr>
        <w:widowControl w:val="0"/>
        <w:pBdr>
          <w:top w:val="nil"/>
          <w:left w:val="nil"/>
          <w:bottom w:val="nil"/>
          <w:right w:val="nil"/>
          <w:between w:val="nil"/>
        </w:pBdr>
        <w:spacing w:line="288" w:lineRule="auto"/>
        <w:jc w:val="center"/>
        <w:rPr>
          <w:rFonts w:ascii="Arial" w:eastAsia="Arial" w:hAnsi="Arial" w:cs="Arial"/>
          <w:color w:val="000000"/>
          <w:lang w:val="en-US"/>
        </w:rPr>
      </w:pPr>
      <w:r>
        <w:rPr>
          <w:rFonts w:ascii="Arial" w:eastAsia="Arial" w:hAnsi="Arial" w:cs="Arial"/>
          <w:color w:val="000000"/>
          <w:lang w:val="en-US"/>
        </w:rPr>
        <w:t xml:space="preserve">Gambar </w:t>
      </w:r>
      <w:r w:rsidR="0028352C">
        <w:rPr>
          <w:rFonts w:ascii="Arial" w:eastAsia="Arial" w:hAnsi="Arial" w:cs="Arial"/>
          <w:color w:val="000000"/>
          <w:lang w:val="en-US"/>
        </w:rPr>
        <w:t>2</w:t>
      </w:r>
      <w:r>
        <w:rPr>
          <w:rFonts w:ascii="Arial" w:eastAsia="Arial" w:hAnsi="Arial" w:cs="Arial"/>
          <w:color w:val="000000"/>
          <w:lang w:val="en-US"/>
        </w:rPr>
        <w:t xml:space="preserve">. </w:t>
      </w:r>
      <w:proofErr w:type="spellStart"/>
      <w:r w:rsidR="0028352C">
        <w:rPr>
          <w:rFonts w:ascii="Arial" w:eastAsia="Arial" w:hAnsi="Arial" w:cs="Arial"/>
          <w:color w:val="000000"/>
          <w:lang w:val="en-US"/>
        </w:rPr>
        <w:t>Observasi</w:t>
      </w:r>
      <w:proofErr w:type="spellEnd"/>
      <w:r w:rsidR="0028352C">
        <w:rPr>
          <w:rFonts w:ascii="Arial" w:eastAsia="Arial" w:hAnsi="Arial" w:cs="Arial"/>
          <w:color w:val="000000"/>
          <w:lang w:val="en-US"/>
        </w:rPr>
        <w:t xml:space="preserve"> Wilayah Dan </w:t>
      </w:r>
      <w:proofErr w:type="spellStart"/>
      <w:r w:rsidR="0028352C">
        <w:rPr>
          <w:rFonts w:ascii="Arial" w:eastAsia="Arial" w:hAnsi="Arial" w:cs="Arial"/>
          <w:color w:val="000000"/>
          <w:lang w:val="en-US"/>
        </w:rPr>
        <w:t>Fasilitas</w:t>
      </w:r>
      <w:proofErr w:type="spellEnd"/>
      <w:r w:rsidR="0028352C">
        <w:rPr>
          <w:rFonts w:ascii="Arial" w:eastAsia="Arial" w:hAnsi="Arial" w:cs="Arial"/>
          <w:color w:val="000000"/>
          <w:lang w:val="en-US"/>
        </w:rPr>
        <w:t xml:space="preserve"> </w:t>
      </w:r>
      <w:proofErr w:type="spellStart"/>
      <w:r w:rsidR="0028352C">
        <w:rPr>
          <w:rFonts w:ascii="Arial" w:eastAsia="Arial" w:hAnsi="Arial" w:cs="Arial"/>
          <w:color w:val="000000"/>
          <w:lang w:val="en-US"/>
        </w:rPr>
        <w:t>Umum</w:t>
      </w:r>
      <w:proofErr w:type="spellEnd"/>
      <w:r w:rsidR="0028352C">
        <w:rPr>
          <w:rFonts w:ascii="Arial" w:eastAsia="Arial" w:hAnsi="Arial" w:cs="Arial"/>
          <w:color w:val="000000"/>
          <w:lang w:val="en-US"/>
        </w:rPr>
        <w:t xml:space="preserve"> </w:t>
      </w:r>
      <w:proofErr w:type="spellStart"/>
      <w:r w:rsidR="0028352C">
        <w:rPr>
          <w:rFonts w:ascii="Arial" w:eastAsia="Arial" w:hAnsi="Arial" w:cs="Arial"/>
          <w:color w:val="000000"/>
          <w:lang w:val="en-US"/>
        </w:rPr>
        <w:t>Desa</w:t>
      </w:r>
      <w:proofErr w:type="spellEnd"/>
    </w:p>
    <w:p w14:paraId="0F7FB350" w14:textId="3A520B0C" w:rsidR="00C24D05" w:rsidRPr="00BF7B84" w:rsidRDefault="00C24D05" w:rsidP="00BF7B84">
      <w:pPr>
        <w:widowControl w:val="0"/>
        <w:pBdr>
          <w:top w:val="nil"/>
          <w:left w:val="nil"/>
          <w:bottom w:val="nil"/>
          <w:right w:val="nil"/>
          <w:between w:val="nil"/>
        </w:pBdr>
        <w:spacing w:line="288" w:lineRule="auto"/>
        <w:jc w:val="both"/>
        <w:rPr>
          <w:rFonts w:ascii="Arial" w:eastAsia="Arial" w:hAnsi="Arial" w:cs="Arial"/>
          <w:color w:val="000000"/>
          <w:lang w:val="en-US"/>
        </w:rPr>
      </w:pPr>
    </w:p>
    <w:p w14:paraId="42B71816" w14:textId="77777777" w:rsidR="00BF7B84" w:rsidRDefault="00BF7B84" w:rsidP="00BF7B84">
      <w:pPr>
        <w:widowControl w:val="0"/>
        <w:pBdr>
          <w:top w:val="nil"/>
          <w:left w:val="nil"/>
          <w:bottom w:val="nil"/>
          <w:right w:val="nil"/>
          <w:between w:val="nil"/>
        </w:pBdr>
        <w:spacing w:line="288" w:lineRule="auto"/>
        <w:jc w:val="both"/>
        <w:rPr>
          <w:rFonts w:ascii="Arial" w:eastAsia="Arial" w:hAnsi="Arial" w:cs="Arial"/>
          <w:b/>
          <w:bCs/>
          <w:color w:val="000000"/>
          <w:lang w:val="en-US"/>
        </w:rPr>
      </w:pPr>
      <w:r w:rsidRPr="00BF7B84">
        <w:rPr>
          <w:rFonts w:ascii="Arial" w:eastAsia="Arial" w:hAnsi="Arial" w:cs="Arial"/>
          <w:b/>
          <w:bCs/>
          <w:color w:val="000000"/>
          <w:lang w:val="en-US"/>
        </w:rPr>
        <w:t xml:space="preserve">3. </w:t>
      </w:r>
      <w:proofErr w:type="spellStart"/>
      <w:r w:rsidRPr="00BF7B84">
        <w:rPr>
          <w:rFonts w:ascii="Arial" w:eastAsia="Arial" w:hAnsi="Arial" w:cs="Arial"/>
          <w:b/>
          <w:bCs/>
          <w:color w:val="000000"/>
          <w:lang w:val="en-US"/>
        </w:rPr>
        <w:t>Tahap</w:t>
      </w:r>
      <w:proofErr w:type="spellEnd"/>
      <w:r w:rsidRPr="00BF7B84">
        <w:rPr>
          <w:rFonts w:ascii="Arial" w:eastAsia="Arial" w:hAnsi="Arial" w:cs="Arial"/>
          <w:b/>
          <w:bCs/>
          <w:color w:val="000000"/>
          <w:lang w:val="en-US"/>
        </w:rPr>
        <w:t xml:space="preserve"> </w:t>
      </w:r>
      <w:proofErr w:type="spellStart"/>
      <w:r w:rsidRPr="00BF7B84">
        <w:rPr>
          <w:rFonts w:ascii="Arial" w:eastAsia="Arial" w:hAnsi="Arial" w:cs="Arial"/>
          <w:b/>
          <w:bCs/>
          <w:color w:val="000000"/>
          <w:lang w:val="en-US"/>
        </w:rPr>
        <w:t>Penyusunan</w:t>
      </w:r>
      <w:proofErr w:type="spellEnd"/>
      <w:r w:rsidRPr="00BF7B84">
        <w:rPr>
          <w:rFonts w:ascii="Arial" w:eastAsia="Arial" w:hAnsi="Arial" w:cs="Arial"/>
          <w:b/>
          <w:bCs/>
          <w:color w:val="000000"/>
          <w:lang w:val="en-US"/>
        </w:rPr>
        <w:t xml:space="preserve"> Peta Wilayah </w:t>
      </w:r>
      <w:proofErr w:type="spellStart"/>
      <w:r w:rsidRPr="00BF7B84">
        <w:rPr>
          <w:rFonts w:ascii="Arial" w:eastAsia="Arial" w:hAnsi="Arial" w:cs="Arial"/>
          <w:b/>
          <w:bCs/>
          <w:color w:val="000000"/>
          <w:lang w:val="en-US"/>
        </w:rPr>
        <w:t>Desa</w:t>
      </w:r>
      <w:proofErr w:type="spellEnd"/>
    </w:p>
    <w:p w14:paraId="56D68DE7" w14:textId="77777777" w:rsidR="00C24D05" w:rsidRDefault="00CF23EC" w:rsidP="00AA4936">
      <w:pPr>
        <w:ind w:firstLine="720"/>
        <w:jc w:val="both"/>
        <w:rPr>
          <w:rFonts w:ascii="Arial" w:hAnsi="Arial" w:cs="Arial"/>
          <w:lang w:val="en-US" w:eastAsia="en-US"/>
        </w:rPr>
      </w:pPr>
      <w:proofErr w:type="spellStart"/>
      <w:r w:rsidRPr="00CF23EC">
        <w:rPr>
          <w:rFonts w:ascii="Arial" w:hAnsi="Arial" w:cs="Arial"/>
          <w:lang w:val="en-US" w:eastAsia="en-US"/>
        </w:rPr>
        <w:t>Berdasarkan</w:t>
      </w:r>
      <w:proofErr w:type="spellEnd"/>
      <w:r w:rsidRPr="00CF23EC">
        <w:rPr>
          <w:rFonts w:ascii="Arial" w:hAnsi="Arial" w:cs="Arial"/>
          <w:lang w:val="en-US" w:eastAsia="en-US"/>
        </w:rPr>
        <w:t xml:space="preserve"> data dan </w:t>
      </w:r>
      <w:proofErr w:type="spellStart"/>
      <w:r w:rsidRPr="00CF23EC">
        <w:rPr>
          <w:rFonts w:ascii="Arial" w:hAnsi="Arial" w:cs="Arial"/>
          <w:lang w:val="en-US" w:eastAsia="en-US"/>
        </w:rPr>
        <w:t>informasi</w:t>
      </w:r>
      <w:proofErr w:type="spellEnd"/>
      <w:r w:rsidRPr="00CF23EC">
        <w:rPr>
          <w:rFonts w:ascii="Arial" w:hAnsi="Arial" w:cs="Arial"/>
          <w:lang w:val="en-US" w:eastAsia="en-US"/>
        </w:rPr>
        <w:t xml:space="preserve"> yang </w:t>
      </w:r>
      <w:proofErr w:type="spellStart"/>
      <w:r w:rsidRPr="00CF23EC">
        <w:rPr>
          <w:rFonts w:ascii="Arial" w:hAnsi="Arial" w:cs="Arial"/>
          <w:lang w:val="en-US" w:eastAsia="en-US"/>
        </w:rPr>
        <w:t>telah</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dikumpulkan</w:t>
      </w:r>
      <w:proofErr w:type="spellEnd"/>
      <w:r w:rsidRPr="00CF23EC">
        <w:rPr>
          <w:rFonts w:ascii="Arial" w:hAnsi="Arial" w:cs="Arial"/>
          <w:lang w:val="en-US" w:eastAsia="en-US"/>
        </w:rPr>
        <w:t xml:space="preserve"> pada </w:t>
      </w:r>
      <w:proofErr w:type="spellStart"/>
      <w:r w:rsidRPr="00CF23EC">
        <w:rPr>
          <w:rFonts w:ascii="Arial" w:hAnsi="Arial" w:cs="Arial"/>
          <w:lang w:val="en-US" w:eastAsia="en-US"/>
        </w:rPr>
        <w:t>tahap</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sebelumnya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dilakukan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penyusunan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peta</w:t>
      </w:r>
      <w:proofErr w:type="spellEnd"/>
      <w:r w:rsidRPr="00CF23EC">
        <w:rPr>
          <w:rFonts w:ascii="Arial" w:hAnsi="Arial" w:cs="Arial"/>
          <w:lang w:val="en-US" w:eastAsia="en-US"/>
        </w:rPr>
        <w:t xml:space="preserve"> wilayah </w:t>
      </w:r>
      <w:proofErr w:type="spellStart"/>
      <w:r w:rsidRPr="00CF23EC">
        <w:rPr>
          <w:rFonts w:ascii="Arial" w:hAnsi="Arial" w:cs="Arial"/>
          <w:lang w:val="en-US" w:eastAsia="en-US"/>
        </w:rPr>
        <w:t>Desa</w:t>
      </w:r>
      <w:proofErr w:type="spellEnd"/>
      <w:r w:rsidRPr="00CF23EC">
        <w:rPr>
          <w:rFonts w:ascii="Arial" w:hAnsi="Arial" w:cs="Arial"/>
          <w:lang w:val="en-US" w:eastAsia="en-US"/>
        </w:rPr>
        <w:t xml:space="preserve"> Marta Jay</w:t>
      </w:r>
      <w:r w:rsidR="00EB2508">
        <w:rPr>
          <w:rFonts w:ascii="Arial" w:hAnsi="Arial" w:cs="Arial"/>
          <w:lang w:val="en-US" w:eastAsia="en-US"/>
        </w:rPr>
        <w:t xml:space="preserve">a </w:t>
      </w:r>
      <w:proofErr w:type="spellStart"/>
      <w:r w:rsidR="00EB2508">
        <w:rPr>
          <w:rFonts w:ascii="Arial" w:hAnsi="Arial" w:cs="Arial"/>
          <w:lang w:val="en-US" w:eastAsia="en-US"/>
        </w:rPr>
        <w:t>sebagai</w:t>
      </w:r>
      <w:proofErr w:type="spellEnd"/>
      <w:r w:rsidR="00EB2508">
        <w:rPr>
          <w:rFonts w:ascii="Arial" w:hAnsi="Arial" w:cs="Arial"/>
          <w:lang w:val="en-US" w:eastAsia="en-US"/>
        </w:rPr>
        <w:t xml:space="preserve"> media visual yang </w:t>
      </w:r>
      <w:proofErr w:type="spellStart"/>
      <w:r w:rsidR="00EB2508">
        <w:rPr>
          <w:rFonts w:ascii="Arial" w:hAnsi="Arial" w:cs="Arial"/>
          <w:lang w:val="en-US" w:eastAsia="en-US"/>
        </w:rPr>
        <w:t>mem</w:t>
      </w:r>
      <w:r w:rsidRPr="00CF23EC">
        <w:rPr>
          <w:rFonts w:ascii="Arial" w:hAnsi="Arial" w:cs="Arial"/>
          <w:lang w:val="en-US" w:eastAsia="en-US"/>
        </w:rPr>
        <w:t>presentasikan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kondisi</w:t>
      </w:r>
      <w:proofErr w:type="spellEnd"/>
      <w:r w:rsidRPr="00CF23EC">
        <w:rPr>
          <w:rFonts w:ascii="Arial" w:hAnsi="Arial" w:cs="Arial"/>
          <w:lang w:val="en-US" w:eastAsia="en-US"/>
        </w:rPr>
        <w:t xml:space="preserve"> wilayah </w:t>
      </w:r>
      <w:proofErr w:type="spellStart"/>
      <w:r w:rsidRPr="00CF23EC">
        <w:rPr>
          <w:rFonts w:ascii="Arial" w:hAnsi="Arial" w:cs="Arial"/>
          <w:lang w:val="en-US" w:eastAsia="en-US"/>
        </w:rPr>
        <w:t>desa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secara</w:t>
      </w:r>
      <w:proofErr w:type="spellEnd"/>
      <w:r w:rsidR="00EB2508">
        <w:rPr>
          <w:rFonts w:ascii="Arial" w:hAnsi="Arial" w:cs="Arial"/>
          <w:lang w:val="en-US" w:eastAsia="en-US"/>
        </w:rPr>
        <w:t xml:space="preserve"> </w:t>
      </w:r>
      <w:proofErr w:type="spellStart"/>
      <w:r w:rsidR="00EB2508">
        <w:rPr>
          <w:rFonts w:ascii="Arial" w:hAnsi="Arial" w:cs="Arial"/>
          <w:lang w:val="en-US" w:eastAsia="en-US"/>
        </w:rPr>
        <w:t>menyeluruh</w:t>
      </w:r>
      <w:proofErr w:type="spellEnd"/>
      <w:r w:rsidR="00EB2508">
        <w:rPr>
          <w:rFonts w:ascii="Arial" w:hAnsi="Arial" w:cs="Arial"/>
          <w:lang w:val="en-US" w:eastAsia="en-US"/>
        </w:rPr>
        <w:t xml:space="preserve">. </w:t>
      </w:r>
      <w:proofErr w:type="spellStart"/>
      <w:r w:rsidR="00EB2508">
        <w:rPr>
          <w:rFonts w:ascii="Arial" w:hAnsi="Arial" w:cs="Arial"/>
          <w:lang w:val="en-US" w:eastAsia="en-US"/>
        </w:rPr>
        <w:t>Penyusunan</w:t>
      </w:r>
      <w:proofErr w:type="spellEnd"/>
      <w:r w:rsidR="00EB2508">
        <w:rPr>
          <w:rFonts w:ascii="Arial" w:hAnsi="Arial" w:cs="Arial"/>
          <w:lang w:val="en-US" w:eastAsia="en-US"/>
        </w:rPr>
        <w:t xml:space="preserve"> </w:t>
      </w:r>
      <w:proofErr w:type="spellStart"/>
      <w:proofErr w:type="gramStart"/>
      <w:r w:rsidR="00EB2508">
        <w:rPr>
          <w:rFonts w:ascii="Arial" w:hAnsi="Arial" w:cs="Arial"/>
          <w:lang w:val="en-US" w:eastAsia="en-US"/>
        </w:rPr>
        <w:t>peta</w:t>
      </w:r>
      <w:proofErr w:type="spellEnd"/>
      <w:r w:rsidR="00EB2508">
        <w:rPr>
          <w:rFonts w:ascii="Arial" w:hAnsi="Arial" w:cs="Arial"/>
          <w:lang w:val="en-US" w:eastAsia="en-US"/>
        </w:rPr>
        <w:t xml:space="preserve"> </w:t>
      </w:r>
      <w:r w:rsidRPr="00CF23EC">
        <w:rPr>
          <w:rFonts w:ascii="Arial" w:hAnsi="Arial" w:cs="Arial"/>
          <w:lang w:val="en-US" w:eastAsia="en-US"/>
        </w:rPr>
        <w:t xml:space="preserve"> </w:t>
      </w:r>
      <w:proofErr w:type="spellStart"/>
      <w:r w:rsidRPr="00CF23EC">
        <w:rPr>
          <w:rFonts w:ascii="Arial" w:hAnsi="Arial" w:cs="Arial"/>
          <w:lang w:val="en-US" w:eastAsia="en-US"/>
        </w:rPr>
        <w:t>bertujuan</w:t>
      </w:r>
      <w:proofErr w:type="spellEnd"/>
      <w:proofErr w:type="gramEnd"/>
      <w:r w:rsidRPr="00CF23EC">
        <w:rPr>
          <w:rFonts w:ascii="Arial" w:hAnsi="Arial" w:cs="Arial"/>
          <w:lang w:val="en-US" w:eastAsia="en-US"/>
        </w:rPr>
        <w:t xml:space="preserve"> </w:t>
      </w:r>
      <w:proofErr w:type="spellStart"/>
      <w:r w:rsidRPr="00CF23EC">
        <w:rPr>
          <w:rFonts w:ascii="Arial" w:hAnsi="Arial" w:cs="Arial"/>
          <w:lang w:val="en-US" w:eastAsia="en-US"/>
        </w:rPr>
        <w:t>untuk</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menyajikan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informasi</w:t>
      </w:r>
      <w:proofErr w:type="spellEnd"/>
      <w:r w:rsidRPr="00CF23EC">
        <w:rPr>
          <w:rFonts w:ascii="Arial" w:hAnsi="Arial" w:cs="Arial"/>
          <w:lang w:val="en-US" w:eastAsia="en-US"/>
        </w:rPr>
        <w:t xml:space="preserve"> wilayah </w:t>
      </w:r>
      <w:proofErr w:type="spellStart"/>
      <w:r w:rsidRPr="00CF23EC">
        <w:rPr>
          <w:rFonts w:ascii="Arial" w:hAnsi="Arial" w:cs="Arial"/>
          <w:lang w:val="en-US" w:eastAsia="en-US"/>
        </w:rPr>
        <w:t>desa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secara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sederhana</w:t>
      </w:r>
      <w:proofErr w:type="spellEnd"/>
      <w:r w:rsidRPr="00CF23EC">
        <w:rPr>
          <w:rFonts w:ascii="Arial" w:hAnsi="Arial" w:cs="Arial"/>
          <w:lang w:val="en-US" w:eastAsia="en-US"/>
        </w:rPr>
        <w:t xml:space="preserve">, </w:t>
      </w:r>
      <w:proofErr w:type="spellStart"/>
      <w:r w:rsidRPr="00674BB4">
        <w:rPr>
          <w:rFonts w:ascii="Arial" w:hAnsi="Arial" w:cs="Arial"/>
          <w:i/>
          <w:lang w:val="en-US" w:eastAsia="en-US"/>
        </w:rPr>
        <w:t>sistematis</w:t>
      </w:r>
      <w:proofErr w:type="spellEnd"/>
      <w:r w:rsidRPr="00CF23EC">
        <w:rPr>
          <w:rFonts w:ascii="Arial" w:hAnsi="Arial" w:cs="Arial"/>
          <w:lang w:val="en-US" w:eastAsia="en-US"/>
        </w:rPr>
        <w:t xml:space="preserve">, dan </w:t>
      </w:r>
      <w:proofErr w:type="spellStart"/>
      <w:r w:rsidRPr="00674BB4">
        <w:rPr>
          <w:rFonts w:ascii="Arial" w:hAnsi="Arial" w:cs="Arial"/>
          <w:i/>
          <w:lang w:val="en-US" w:eastAsia="en-US"/>
        </w:rPr>
        <w:t>informatif</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sehingga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dapat</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digunakan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sebagai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sarana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informasi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publik</w:t>
      </w:r>
      <w:proofErr w:type="spellEnd"/>
      <w:r w:rsidRPr="00CF23EC">
        <w:rPr>
          <w:rFonts w:ascii="Arial" w:hAnsi="Arial" w:cs="Arial"/>
          <w:lang w:val="en-US" w:eastAsia="en-US"/>
        </w:rPr>
        <w:t xml:space="preserve"> oleh </w:t>
      </w:r>
      <w:proofErr w:type="spellStart"/>
      <w:r w:rsidRPr="00CF23EC">
        <w:rPr>
          <w:rFonts w:ascii="Arial" w:hAnsi="Arial" w:cs="Arial"/>
          <w:lang w:val="en-US" w:eastAsia="en-US"/>
        </w:rPr>
        <w:t>masyarakat</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maupun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pihak</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luar</w:t>
      </w:r>
      <w:proofErr w:type="spellEnd"/>
      <w:r w:rsidRPr="00CF23EC">
        <w:rPr>
          <w:rFonts w:ascii="Arial" w:hAnsi="Arial" w:cs="Arial"/>
          <w:lang w:val="en-US" w:eastAsia="en-US"/>
        </w:rPr>
        <w:t xml:space="preserve"> yang </w:t>
      </w:r>
      <w:proofErr w:type="spellStart"/>
      <w:r w:rsidRPr="00CF23EC">
        <w:rPr>
          <w:rFonts w:ascii="Arial" w:hAnsi="Arial" w:cs="Arial"/>
          <w:lang w:val="en-US" w:eastAsia="en-US"/>
        </w:rPr>
        <w:t>berkepentingan</w:t>
      </w:r>
      <w:proofErr w:type="spellEnd"/>
      <w:r w:rsidRPr="00CF23EC">
        <w:rPr>
          <w:rFonts w:ascii="Arial" w:hAnsi="Arial" w:cs="Arial"/>
          <w:lang w:val="en-US" w:eastAsia="en-US"/>
        </w:rPr>
        <w:t>.</w:t>
      </w:r>
    </w:p>
    <w:p w14:paraId="20898C5D" w14:textId="000EBEB3" w:rsidR="00CF23EC" w:rsidRPr="00CF23EC" w:rsidRDefault="00CF23EC" w:rsidP="00AA4936">
      <w:pPr>
        <w:ind w:firstLine="720"/>
        <w:jc w:val="both"/>
        <w:rPr>
          <w:rFonts w:ascii="Arial" w:hAnsi="Arial" w:cs="Arial"/>
          <w:lang w:val="en-US" w:eastAsia="en-US"/>
        </w:rPr>
      </w:pPr>
      <w:r w:rsidRPr="00CF23EC">
        <w:rPr>
          <w:rFonts w:ascii="Arial" w:hAnsi="Arial" w:cs="Arial"/>
          <w:lang w:val="en-US" w:eastAsia="en-US"/>
        </w:rPr>
        <w:t xml:space="preserve">Peta wilayah </w:t>
      </w:r>
      <w:proofErr w:type="spellStart"/>
      <w:r w:rsidRPr="00CF23EC">
        <w:rPr>
          <w:rFonts w:ascii="Arial" w:hAnsi="Arial" w:cs="Arial"/>
          <w:lang w:val="en-US" w:eastAsia="en-US"/>
        </w:rPr>
        <w:t>Desa</w:t>
      </w:r>
      <w:proofErr w:type="spellEnd"/>
      <w:r w:rsidRPr="00CF23EC">
        <w:rPr>
          <w:rFonts w:ascii="Arial" w:hAnsi="Arial" w:cs="Arial"/>
          <w:lang w:val="en-US" w:eastAsia="en-US"/>
        </w:rPr>
        <w:t xml:space="preserve"> Marta Jaya </w:t>
      </w:r>
      <w:proofErr w:type="spellStart"/>
      <w:r w:rsidRPr="00CF23EC">
        <w:rPr>
          <w:rFonts w:ascii="Arial" w:hAnsi="Arial" w:cs="Arial"/>
          <w:lang w:val="en-US" w:eastAsia="en-US"/>
        </w:rPr>
        <w:t>disusun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dengan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menampilkan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unsur-unsur</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utama</w:t>
      </w:r>
      <w:proofErr w:type="spellEnd"/>
      <w:r w:rsidRPr="00CF23EC">
        <w:rPr>
          <w:rFonts w:ascii="Arial" w:hAnsi="Arial" w:cs="Arial"/>
          <w:lang w:val="en-US" w:eastAsia="en-US"/>
        </w:rPr>
        <w:t xml:space="preserve"> yang </w:t>
      </w:r>
      <w:proofErr w:type="spellStart"/>
      <w:r w:rsidRPr="00CF23EC">
        <w:rPr>
          <w:rFonts w:ascii="Arial" w:hAnsi="Arial" w:cs="Arial"/>
          <w:lang w:val="en-US" w:eastAsia="en-US"/>
        </w:rPr>
        <w:t>dianggap</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penting</w:t>
      </w:r>
      <w:proofErr w:type="spellEnd"/>
      <w:r w:rsidRPr="00CF23EC">
        <w:rPr>
          <w:rFonts w:ascii="Arial" w:hAnsi="Arial" w:cs="Arial"/>
          <w:lang w:val="en-US" w:eastAsia="en-US"/>
        </w:rPr>
        <w:t xml:space="preserve"> oleh </w:t>
      </w:r>
      <w:proofErr w:type="spellStart"/>
      <w:r w:rsidRPr="00CF23EC">
        <w:rPr>
          <w:rFonts w:ascii="Arial" w:hAnsi="Arial" w:cs="Arial"/>
          <w:lang w:val="en-US" w:eastAsia="en-US"/>
        </w:rPr>
        <w:t>pemerintah</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desa</w:t>
      </w:r>
      <w:proofErr w:type="spellEnd"/>
      <w:r w:rsidRPr="00CF23EC">
        <w:rPr>
          <w:rFonts w:ascii="Arial" w:hAnsi="Arial" w:cs="Arial"/>
          <w:lang w:val="en-US" w:eastAsia="en-US"/>
        </w:rPr>
        <w:t xml:space="preserve"> dan </w:t>
      </w:r>
      <w:proofErr w:type="spellStart"/>
      <w:r w:rsidRPr="00CF23EC">
        <w:rPr>
          <w:rFonts w:ascii="Arial" w:hAnsi="Arial" w:cs="Arial"/>
          <w:lang w:val="en-US" w:eastAsia="en-US"/>
        </w:rPr>
        <w:t>masyarakat</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Unsur</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tersebut</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meliputi</w:t>
      </w:r>
      <w:proofErr w:type="spellEnd"/>
      <w:r w:rsidRPr="00CF23EC">
        <w:rPr>
          <w:rFonts w:ascii="Arial" w:hAnsi="Arial" w:cs="Arial"/>
          <w:lang w:val="en-US" w:eastAsia="en-US"/>
        </w:rPr>
        <w:t xml:space="preserve"> batas </w:t>
      </w:r>
      <w:proofErr w:type="spellStart"/>
      <w:r w:rsidRPr="00CF23EC">
        <w:rPr>
          <w:rFonts w:ascii="Arial" w:hAnsi="Arial" w:cs="Arial"/>
          <w:lang w:val="en-US" w:eastAsia="en-US"/>
        </w:rPr>
        <w:t>administrasi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desa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pembagian</w:t>
      </w:r>
      <w:proofErr w:type="spellEnd"/>
      <w:r w:rsidRPr="00CF23EC">
        <w:rPr>
          <w:rFonts w:ascii="Arial" w:hAnsi="Arial" w:cs="Arial"/>
          <w:lang w:val="en-US" w:eastAsia="en-US"/>
        </w:rPr>
        <w:t xml:space="preserve"> wilayah </w:t>
      </w:r>
      <w:proofErr w:type="spellStart"/>
      <w:r w:rsidRPr="00CF23EC">
        <w:rPr>
          <w:rFonts w:ascii="Arial" w:hAnsi="Arial" w:cs="Arial"/>
          <w:lang w:val="en-US" w:eastAsia="en-US"/>
        </w:rPr>
        <w:t>permukiman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jaringan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jalan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utama</w:t>
      </w:r>
      <w:proofErr w:type="spellEnd"/>
      <w:r w:rsidRPr="00CF23EC">
        <w:rPr>
          <w:rFonts w:ascii="Arial" w:hAnsi="Arial" w:cs="Arial"/>
          <w:lang w:val="en-US" w:eastAsia="en-US"/>
        </w:rPr>
        <w:t xml:space="preserve"> dan </w:t>
      </w:r>
      <w:proofErr w:type="spellStart"/>
      <w:r w:rsidRPr="00CF23EC">
        <w:rPr>
          <w:rFonts w:ascii="Arial" w:hAnsi="Arial" w:cs="Arial"/>
          <w:lang w:val="en-US" w:eastAsia="en-US"/>
        </w:rPr>
        <w:t>jalan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lingkungan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lokasi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fasilitas</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umum</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serta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lokasi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potensi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perikanan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budidaya</w:t>
      </w:r>
      <w:proofErr w:type="spellEnd"/>
      <w:r w:rsidRPr="00CF23EC">
        <w:rPr>
          <w:rFonts w:ascii="Arial" w:hAnsi="Arial" w:cs="Arial"/>
          <w:lang w:val="en-US" w:eastAsia="en-US"/>
        </w:rPr>
        <w:t xml:space="preserve"> yang </w:t>
      </w:r>
      <w:proofErr w:type="spellStart"/>
      <w:r w:rsidRPr="00CF23EC">
        <w:rPr>
          <w:rFonts w:ascii="Arial" w:hAnsi="Arial" w:cs="Arial"/>
          <w:lang w:val="en-US" w:eastAsia="en-US"/>
        </w:rPr>
        <w:t>menjadi</w:t>
      </w:r>
      <w:proofErr w:type="spellEnd"/>
      <w:r w:rsidRPr="00CF23EC">
        <w:rPr>
          <w:rFonts w:ascii="Arial" w:hAnsi="Arial" w:cs="Arial"/>
          <w:lang w:val="en-US" w:eastAsia="en-US"/>
        </w:rPr>
        <w:t xml:space="preserve"> salah </w:t>
      </w:r>
      <w:proofErr w:type="spellStart"/>
      <w:r w:rsidRPr="00CF23EC">
        <w:rPr>
          <w:rFonts w:ascii="Arial" w:hAnsi="Arial" w:cs="Arial"/>
          <w:lang w:val="en-US" w:eastAsia="en-US"/>
        </w:rPr>
        <w:t>satu</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unggulan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desa</w:t>
      </w:r>
      <w:proofErr w:type="spellEnd"/>
      <w:r w:rsidRPr="00CF23EC">
        <w:rPr>
          <w:rFonts w:ascii="Arial" w:hAnsi="Arial" w:cs="Arial"/>
          <w:lang w:val="en-US" w:eastAsia="en-US"/>
        </w:rPr>
        <w:t>.</w:t>
      </w:r>
      <w:r w:rsidR="00EB2508">
        <w:rPr>
          <w:rFonts w:ascii="Arial" w:hAnsi="Arial" w:cs="Arial"/>
          <w:lang w:val="en-US" w:eastAsia="en-US"/>
        </w:rPr>
        <w:t xml:space="preserve"> </w:t>
      </w:r>
      <w:proofErr w:type="spellStart"/>
      <w:r w:rsidR="00EB2508">
        <w:rPr>
          <w:rFonts w:ascii="Arial" w:hAnsi="Arial" w:cs="Arial"/>
          <w:lang w:val="en-US" w:eastAsia="en-US"/>
        </w:rPr>
        <w:t>Penyajian</w:t>
      </w:r>
      <w:proofErr w:type="spellEnd"/>
      <w:r w:rsidR="00EB2508">
        <w:rPr>
          <w:rFonts w:ascii="Arial" w:hAnsi="Arial" w:cs="Arial"/>
          <w:lang w:val="en-US" w:eastAsia="en-US"/>
        </w:rPr>
        <w:t xml:space="preserve"> </w:t>
      </w:r>
      <w:proofErr w:type="spellStart"/>
      <w:r w:rsidRPr="00CF23EC">
        <w:rPr>
          <w:rFonts w:ascii="Arial" w:hAnsi="Arial" w:cs="Arial"/>
          <w:lang w:val="en-US" w:eastAsia="en-US"/>
        </w:rPr>
        <w:t>dilakukan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secara</w:t>
      </w:r>
      <w:proofErr w:type="spellEnd"/>
      <w:r w:rsidRPr="00CF23EC">
        <w:rPr>
          <w:rFonts w:ascii="Arial" w:hAnsi="Arial" w:cs="Arial"/>
          <w:lang w:val="en-US" w:eastAsia="en-US"/>
        </w:rPr>
        <w:t xml:space="preserve"> </w:t>
      </w:r>
      <w:proofErr w:type="spellStart"/>
      <w:r w:rsidRPr="00674BB4">
        <w:rPr>
          <w:rFonts w:ascii="Arial" w:hAnsi="Arial" w:cs="Arial"/>
          <w:i/>
          <w:lang w:val="en-US" w:eastAsia="en-US"/>
        </w:rPr>
        <w:t>proporsional</w:t>
      </w:r>
      <w:proofErr w:type="spellEnd"/>
      <w:r w:rsidRPr="00CF23EC">
        <w:rPr>
          <w:rFonts w:ascii="Arial" w:hAnsi="Arial" w:cs="Arial"/>
          <w:lang w:val="en-US" w:eastAsia="en-US"/>
        </w:rPr>
        <w:t xml:space="preserve"> agar </w:t>
      </w:r>
      <w:proofErr w:type="spellStart"/>
      <w:r w:rsidRPr="00CF23EC">
        <w:rPr>
          <w:rFonts w:ascii="Arial" w:hAnsi="Arial" w:cs="Arial"/>
          <w:lang w:val="en-US" w:eastAsia="en-US"/>
        </w:rPr>
        <w:t>seluruh</w:t>
      </w:r>
      <w:proofErr w:type="spellEnd"/>
      <w:r w:rsidRPr="00CF23EC">
        <w:rPr>
          <w:rFonts w:ascii="Arial" w:hAnsi="Arial" w:cs="Arial"/>
          <w:lang w:val="en-US" w:eastAsia="en-US"/>
        </w:rPr>
        <w:t xml:space="preserve"> wilayah </w:t>
      </w:r>
      <w:proofErr w:type="spellStart"/>
      <w:r w:rsidRPr="00CF23EC">
        <w:rPr>
          <w:rFonts w:ascii="Arial" w:hAnsi="Arial" w:cs="Arial"/>
          <w:lang w:val="en-US" w:eastAsia="en-US"/>
        </w:rPr>
        <w:t>desa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dapat</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tergambarkan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dengan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jelas</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dalam</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satu</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tampilan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peta</w:t>
      </w:r>
      <w:proofErr w:type="spellEnd"/>
      <w:r w:rsidRPr="00CF23EC">
        <w:rPr>
          <w:rFonts w:ascii="Arial" w:hAnsi="Arial" w:cs="Arial"/>
          <w:lang w:val="en-US" w:eastAsia="en-US"/>
        </w:rPr>
        <w:t>.</w:t>
      </w:r>
    </w:p>
    <w:p w14:paraId="57DA8002" w14:textId="59577C58" w:rsidR="00CF23EC" w:rsidRPr="00CF23EC" w:rsidRDefault="00CF23EC" w:rsidP="00AA4936">
      <w:pPr>
        <w:ind w:firstLine="720"/>
        <w:jc w:val="both"/>
        <w:rPr>
          <w:rFonts w:ascii="Arial" w:hAnsi="Arial" w:cs="Arial"/>
          <w:lang w:val="en-US" w:eastAsia="en-US"/>
        </w:rPr>
      </w:pPr>
      <w:proofErr w:type="spellStart"/>
      <w:r w:rsidRPr="00CF23EC">
        <w:rPr>
          <w:rFonts w:ascii="Arial" w:hAnsi="Arial" w:cs="Arial"/>
          <w:lang w:val="en-US" w:eastAsia="en-US"/>
        </w:rPr>
        <w:t>Dalam</w:t>
      </w:r>
      <w:proofErr w:type="spellEnd"/>
      <w:r w:rsidRPr="00CF23EC">
        <w:rPr>
          <w:rFonts w:ascii="Arial" w:hAnsi="Arial" w:cs="Arial"/>
          <w:lang w:val="en-US" w:eastAsia="en-US"/>
        </w:rPr>
        <w:t xml:space="preserve"> proses </w:t>
      </w:r>
      <w:proofErr w:type="spellStart"/>
      <w:r w:rsidRPr="00CF23EC">
        <w:rPr>
          <w:rFonts w:ascii="Arial" w:hAnsi="Arial" w:cs="Arial"/>
          <w:lang w:val="en-US" w:eastAsia="en-US"/>
        </w:rPr>
        <w:t>penyusunan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peta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aspek</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kemudahan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pembacaan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menjadi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perhatian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utama</w:t>
      </w:r>
      <w:proofErr w:type="spellEnd"/>
      <w:r w:rsidRPr="00CF23EC">
        <w:rPr>
          <w:rFonts w:ascii="Arial" w:hAnsi="Arial" w:cs="Arial"/>
          <w:lang w:val="en-US" w:eastAsia="en-US"/>
        </w:rPr>
        <w:t xml:space="preserve">. Oleh </w:t>
      </w:r>
      <w:proofErr w:type="spellStart"/>
      <w:r w:rsidRPr="00CF23EC">
        <w:rPr>
          <w:rFonts w:ascii="Arial" w:hAnsi="Arial" w:cs="Arial"/>
          <w:lang w:val="en-US" w:eastAsia="en-US"/>
        </w:rPr>
        <w:t>karena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itu</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desain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peta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dibuat</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dengan</w:t>
      </w:r>
      <w:proofErr w:type="spellEnd"/>
      <w:r w:rsidRPr="00CF23EC">
        <w:rPr>
          <w:rFonts w:ascii="Arial" w:hAnsi="Arial" w:cs="Arial"/>
          <w:lang w:val="en-US" w:eastAsia="en-US"/>
        </w:rPr>
        <w:t xml:space="preserve"> tata </w:t>
      </w:r>
      <w:proofErr w:type="spellStart"/>
      <w:r w:rsidRPr="00CF23EC">
        <w:rPr>
          <w:rFonts w:ascii="Arial" w:hAnsi="Arial" w:cs="Arial"/>
          <w:lang w:val="en-US" w:eastAsia="en-US"/>
        </w:rPr>
        <w:t>letak</w:t>
      </w:r>
      <w:proofErr w:type="spellEnd"/>
      <w:r w:rsidRPr="00CF23EC">
        <w:rPr>
          <w:rFonts w:ascii="Arial" w:hAnsi="Arial" w:cs="Arial"/>
          <w:lang w:val="en-US" w:eastAsia="en-US"/>
        </w:rPr>
        <w:t xml:space="preserve"> yang </w:t>
      </w:r>
      <w:proofErr w:type="spellStart"/>
      <w:r w:rsidRPr="00CF23EC">
        <w:rPr>
          <w:rFonts w:ascii="Arial" w:hAnsi="Arial" w:cs="Arial"/>
          <w:lang w:val="en-US" w:eastAsia="en-US"/>
        </w:rPr>
        <w:t>rapi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penggunaan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simbol</w:t>
      </w:r>
      <w:proofErr w:type="spellEnd"/>
      <w:r w:rsidRPr="00CF23EC">
        <w:rPr>
          <w:rFonts w:ascii="Arial" w:hAnsi="Arial" w:cs="Arial"/>
          <w:lang w:val="en-US" w:eastAsia="en-US"/>
        </w:rPr>
        <w:t xml:space="preserve"> yang </w:t>
      </w:r>
      <w:proofErr w:type="spellStart"/>
      <w:r w:rsidRPr="00CF23EC">
        <w:rPr>
          <w:rFonts w:ascii="Arial" w:hAnsi="Arial" w:cs="Arial"/>
          <w:lang w:val="en-US" w:eastAsia="en-US"/>
        </w:rPr>
        <w:t>sederhana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serta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keterangan</w:t>
      </w:r>
      <w:proofErr w:type="spellEnd"/>
      <w:r w:rsidRPr="00CF23EC">
        <w:rPr>
          <w:rFonts w:ascii="Arial" w:hAnsi="Arial" w:cs="Arial"/>
          <w:lang w:val="en-US" w:eastAsia="en-US"/>
        </w:rPr>
        <w:t xml:space="preserve"> yang </w:t>
      </w:r>
      <w:proofErr w:type="spellStart"/>
      <w:r w:rsidRPr="00CF23EC">
        <w:rPr>
          <w:rFonts w:ascii="Arial" w:hAnsi="Arial" w:cs="Arial"/>
          <w:lang w:val="en-US" w:eastAsia="en-US"/>
        </w:rPr>
        <w:t>jelas</w:t>
      </w:r>
      <w:proofErr w:type="spellEnd"/>
      <w:r w:rsidRPr="00CF23EC">
        <w:rPr>
          <w:rFonts w:ascii="Arial" w:hAnsi="Arial" w:cs="Arial"/>
          <w:lang w:val="en-US" w:eastAsia="en-US"/>
        </w:rPr>
        <w:t xml:space="preserve"> dan </w:t>
      </w:r>
      <w:proofErr w:type="spellStart"/>
      <w:r w:rsidRPr="00CF23EC">
        <w:rPr>
          <w:rFonts w:ascii="Arial" w:hAnsi="Arial" w:cs="Arial"/>
          <w:lang w:val="en-US" w:eastAsia="en-US"/>
        </w:rPr>
        <w:t>mudah</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dipahami</w:t>
      </w:r>
      <w:proofErr w:type="spellEnd"/>
      <w:r w:rsidRPr="00CF23EC">
        <w:rPr>
          <w:rFonts w:ascii="Arial" w:hAnsi="Arial" w:cs="Arial"/>
          <w:lang w:val="en-US" w:eastAsia="en-US"/>
        </w:rPr>
        <w:t xml:space="preserve"> oleh </w:t>
      </w:r>
      <w:proofErr w:type="spellStart"/>
      <w:r w:rsidRPr="00CF23EC">
        <w:rPr>
          <w:rFonts w:ascii="Arial" w:hAnsi="Arial" w:cs="Arial"/>
          <w:lang w:val="en-US" w:eastAsia="en-US"/>
        </w:rPr>
        <w:t>masyarakat</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umum</w:t>
      </w:r>
      <w:proofErr w:type="spellEnd"/>
      <w:r w:rsidR="00EB2508">
        <w:rPr>
          <w:rFonts w:ascii="Arial" w:hAnsi="Arial" w:cs="Arial"/>
          <w:lang w:val="en-US" w:eastAsia="en-US"/>
        </w:rPr>
        <w:t xml:space="preserve">. </w:t>
      </w:r>
      <w:proofErr w:type="spellStart"/>
      <w:r w:rsidR="00EB2508">
        <w:rPr>
          <w:rFonts w:ascii="Arial" w:hAnsi="Arial" w:cs="Arial"/>
          <w:lang w:val="en-US" w:eastAsia="en-US"/>
        </w:rPr>
        <w:t>Selain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penanda</w:t>
      </w:r>
      <w:proofErr w:type="spellEnd"/>
      <w:r w:rsidRPr="00CF23EC">
        <w:rPr>
          <w:rFonts w:ascii="Arial" w:hAnsi="Arial" w:cs="Arial"/>
          <w:lang w:val="en-US" w:eastAsia="en-US"/>
        </w:rPr>
        <w:t xml:space="preserve"> pada </w:t>
      </w:r>
      <w:proofErr w:type="spellStart"/>
      <w:r w:rsidRPr="00CF23EC">
        <w:rPr>
          <w:rFonts w:ascii="Arial" w:hAnsi="Arial" w:cs="Arial"/>
          <w:lang w:val="en-US" w:eastAsia="en-US"/>
        </w:rPr>
        <w:t>peta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disesuaikan</w:t>
      </w:r>
      <w:proofErr w:type="spellEnd"/>
      <w:r w:rsidRPr="00CF23EC">
        <w:rPr>
          <w:rFonts w:ascii="Arial" w:hAnsi="Arial" w:cs="Arial"/>
          <w:lang w:val="en-US" w:eastAsia="en-US"/>
        </w:rPr>
        <w:t xml:space="preserve"> agar </w:t>
      </w:r>
      <w:proofErr w:type="spellStart"/>
      <w:r w:rsidRPr="00CF23EC">
        <w:rPr>
          <w:rFonts w:ascii="Arial" w:hAnsi="Arial" w:cs="Arial"/>
          <w:lang w:val="en-US" w:eastAsia="en-US"/>
        </w:rPr>
        <w:t>dapat</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membedakan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setiap</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unsur</w:t>
      </w:r>
      <w:proofErr w:type="spellEnd"/>
      <w:r w:rsidRPr="00CF23EC">
        <w:rPr>
          <w:rFonts w:ascii="Arial" w:hAnsi="Arial" w:cs="Arial"/>
          <w:lang w:val="en-US" w:eastAsia="en-US"/>
        </w:rPr>
        <w:t xml:space="preserve"> wilayah </w:t>
      </w:r>
      <w:proofErr w:type="spellStart"/>
      <w:r w:rsidRPr="00CF23EC">
        <w:rPr>
          <w:rFonts w:ascii="Arial" w:hAnsi="Arial" w:cs="Arial"/>
          <w:lang w:val="en-US" w:eastAsia="en-US"/>
        </w:rPr>
        <w:t>dengan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jelas</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tanpa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menimbulkan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kebingungan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bagi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pembaca</w:t>
      </w:r>
      <w:proofErr w:type="spellEnd"/>
      <w:r w:rsidRPr="00CF23EC">
        <w:rPr>
          <w:rFonts w:ascii="Arial" w:hAnsi="Arial" w:cs="Arial"/>
          <w:lang w:val="en-US" w:eastAsia="en-US"/>
        </w:rPr>
        <w:t>.</w:t>
      </w:r>
    </w:p>
    <w:p w14:paraId="746DBDB7" w14:textId="77777777" w:rsidR="00CF23EC" w:rsidRPr="00CF23EC" w:rsidRDefault="00CF23EC" w:rsidP="00AA4936">
      <w:pPr>
        <w:ind w:firstLine="720"/>
        <w:jc w:val="both"/>
        <w:rPr>
          <w:rFonts w:ascii="Arial" w:hAnsi="Arial" w:cs="Arial"/>
          <w:lang w:val="en-US" w:eastAsia="en-US"/>
        </w:rPr>
      </w:pPr>
      <w:proofErr w:type="spellStart"/>
      <w:r w:rsidRPr="00CF23EC">
        <w:rPr>
          <w:rFonts w:ascii="Arial" w:hAnsi="Arial" w:cs="Arial"/>
          <w:lang w:val="en-US" w:eastAsia="en-US"/>
        </w:rPr>
        <w:t>Tahap</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penyusunan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peta</w:t>
      </w:r>
      <w:proofErr w:type="spellEnd"/>
      <w:r w:rsidRPr="00CF23EC">
        <w:rPr>
          <w:rFonts w:ascii="Arial" w:hAnsi="Arial" w:cs="Arial"/>
          <w:lang w:val="en-US" w:eastAsia="en-US"/>
        </w:rPr>
        <w:t xml:space="preserve"> juga </w:t>
      </w:r>
      <w:proofErr w:type="spellStart"/>
      <w:r w:rsidRPr="00CF23EC">
        <w:rPr>
          <w:rFonts w:ascii="Arial" w:hAnsi="Arial" w:cs="Arial"/>
          <w:lang w:val="en-US" w:eastAsia="en-US"/>
        </w:rPr>
        <w:t>melibatkan</w:t>
      </w:r>
      <w:proofErr w:type="spellEnd"/>
      <w:r w:rsidRPr="00CF23EC">
        <w:rPr>
          <w:rFonts w:ascii="Arial" w:hAnsi="Arial" w:cs="Arial"/>
          <w:lang w:val="en-US" w:eastAsia="en-US"/>
        </w:rPr>
        <w:t xml:space="preserve"> proses </w:t>
      </w:r>
      <w:proofErr w:type="spellStart"/>
      <w:r w:rsidRPr="00CF23EC">
        <w:rPr>
          <w:rFonts w:ascii="Arial" w:hAnsi="Arial" w:cs="Arial"/>
          <w:lang w:val="en-US" w:eastAsia="en-US"/>
        </w:rPr>
        <w:t>pengecekan</w:t>
      </w:r>
      <w:proofErr w:type="spellEnd"/>
      <w:r w:rsidRPr="00CF23EC">
        <w:rPr>
          <w:rFonts w:ascii="Arial" w:hAnsi="Arial" w:cs="Arial"/>
          <w:lang w:val="en-US" w:eastAsia="en-US"/>
        </w:rPr>
        <w:t xml:space="preserve"> dan </w:t>
      </w:r>
      <w:proofErr w:type="spellStart"/>
      <w:r w:rsidRPr="00CF23EC">
        <w:rPr>
          <w:rFonts w:ascii="Arial" w:hAnsi="Arial" w:cs="Arial"/>
          <w:lang w:val="en-US" w:eastAsia="en-US"/>
        </w:rPr>
        <w:t>penyesuaian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informasi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berdasarkan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masukan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dari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pemerintah</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desa</w:t>
      </w:r>
      <w:proofErr w:type="spellEnd"/>
      <w:r w:rsidRPr="00CF23EC">
        <w:rPr>
          <w:rFonts w:ascii="Arial" w:hAnsi="Arial" w:cs="Arial"/>
          <w:lang w:val="en-US" w:eastAsia="en-US"/>
        </w:rPr>
        <w:t xml:space="preserve">. Hal </w:t>
      </w:r>
      <w:proofErr w:type="spellStart"/>
      <w:r w:rsidRPr="00CF23EC">
        <w:rPr>
          <w:rFonts w:ascii="Arial" w:hAnsi="Arial" w:cs="Arial"/>
          <w:lang w:val="en-US" w:eastAsia="en-US"/>
        </w:rPr>
        <w:t>ini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dilakukan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untuk</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memastikan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bahwa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informasi</w:t>
      </w:r>
      <w:proofErr w:type="spellEnd"/>
      <w:r w:rsidRPr="00CF23EC">
        <w:rPr>
          <w:rFonts w:ascii="Arial" w:hAnsi="Arial" w:cs="Arial"/>
          <w:lang w:val="en-US" w:eastAsia="en-US"/>
        </w:rPr>
        <w:t xml:space="preserve"> yang </w:t>
      </w:r>
      <w:proofErr w:type="spellStart"/>
      <w:r w:rsidRPr="00CF23EC">
        <w:rPr>
          <w:rFonts w:ascii="Arial" w:hAnsi="Arial" w:cs="Arial"/>
          <w:lang w:val="en-US" w:eastAsia="en-US"/>
        </w:rPr>
        <w:t>ditampilkan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dalam</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peta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telah</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sesuai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dengan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kondisi</w:t>
      </w:r>
      <w:proofErr w:type="spellEnd"/>
      <w:r w:rsidRPr="00CF23EC">
        <w:rPr>
          <w:rFonts w:ascii="Arial" w:hAnsi="Arial" w:cs="Arial"/>
          <w:lang w:val="en-US" w:eastAsia="en-US"/>
        </w:rPr>
        <w:t xml:space="preserve"> wilayah </w:t>
      </w:r>
      <w:proofErr w:type="spellStart"/>
      <w:r w:rsidRPr="00CF23EC">
        <w:rPr>
          <w:rFonts w:ascii="Arial" w:hAnsi="Arial" w:cs="Arial"/>
          <w:lang w:val="en-US" w:eastAsia="en-US"/>
        </w:rPr>
        <w:t>aktual</w:t>
      </w:r>
      <w:proofErr w:type="spellEnd"/>
      <w:r w:rsidRPr="00CF23EC">
        <w:rPr>
          <w:rFonts w:ascii="Arial" w:hAnsi="Arial" w:cs="Arial"/>
          <w:lang w:val="en-US" w:eastAsia="en-US"/>
        </w:rPr>
        <w:t xml:space="preserve"> di </w:t>
      </w:r>
      <w:proofErr w:type="spellStart"/>
      <w:r w:rsidRPr="00CF23EC">
        <w:rPr>
          <w:rFonts w:ascii="Arial" w:hAnsi="Arial" w:cs="Arial"/>
          <w:lang w:val="en-US" w:eastAsia="en-US"/>
        </w:rPr>
        <w:t>lapangan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Melalui</w:t>
      </w:r>
      <w:proofErr w:type="spellEnd"/>
      <w:r w:rsidRPr="00CF23EC">
        <w:rPr>
          <w:rFonts w:ascii="Arial" w:hAnsi="Arial" w:cs="Arial"/>
          <w:lang w:val="en-US" w:eastAsia="en-US"/>
        </w:rPr>
        <w:t xml:space="preserve"> proses </w:t>
      </w:r>
      <w:proofErr w:type="spellStart"/>
      <w:r w:rsidRPr="00CF23EC">
        <w:rPr>
          <w:rFonts w:ascii="Arial" w:hAnsi="Arial" w:cs="Arial"/>
          <w:lang w:val="en-US" w:eastAsia="en-US"/>
        </w:rPr>
        <w:t>ini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peta</w:t>
      </w:r>
      <w:proofErr w:type="spellEnd"/>
      <w:r w:rsidRPr="00CF23EC">
        <w:rPr>
          <w:rFonts w:ascii="Arial" w:hAnsi="Arial" w:cs="Arial"/>
          <w:lang w:val="en-US" w:eastAsia="en-US"/>
        </w:rPr>
        <w:t xml:space="preserve"> yang </w:t>
      </w:r>
      <w:proofErr w:type="spellStart"/>
      <w:r w:rsidRPr="00CF23EC">
        <w:rPr>
          <w:rFonts w:ascii="Arial" w:hAnsi="Arial" w:cs="Arial"/>
          <w:lang w:val="en-US" w:eastAsia="en-US"/>
        </w:rPr>
        <w:t>disusun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diharapkan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memiliki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tingkat</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akurasi</w:t>
      </w:r>
      <w:proofErr w:type="spellEnd"/>
      <w:r w:rsidRPr="00CF23EC">
        <w:rPr>
          <w:rFonts w:ascii="Arial" w:hAnsi="Arial" w:cs="Arial"/>
          <w:lang w:val="en-US" w:eastAsia="en-US"/>
        </w:rPr>
        <w:t xml:space="preserve"> yang </w:t>
      </w:r>
      <w:proofErr w:type="spellStart"/>
      <w:r w:rsidRPr="00CF23EC">
        <w:rPr>
          <w:rFonts w:ascii="Arial" w:hAnsi="Arial" w:cs="Arial"/>
          <w:lang w:val="en-US" w:eastAsia="en-US"/>
        </w:rPr>
        <w:t>baik</w:t>
      </w:r>
      <w:proofErr w:type="spellEnd"/>
      <w:r w:rsidRPr="00CF23EC">
        <w:rPr>
          <w:rFonts w:ascii="Arial" w:hAnsi="Arial" w:cs="Arial"/>
          <w:lang w:val="en-US" w:eastAsia="en-US"/>
        </w:rPr>
        <w:t xml:space="preserve"> dan </w:t>
      </w:r>
      <w:proofErr w:type="spellStart"/>
      <w:r w:rsidRPr="00CF23EC">
        <w:rPr>
          <w:rFonts w:ascii="Arial" w:hAnsi="Arial" w:cs="Arial"/>
          <w:lang w:val="en-US" w:eastAsia="en-US"/>
        </w:rPr>
        <w:t>dapat</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dipertanggungjawabkan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sebagai</w:t>
      </w:r>
      <w:proofErr w:type="spellEnd"/>
      <w:r w:rsidRPr="00CF23EC">
        <w:rPr>
          <w:rFonts w:ascii="Arial" w:hAnsi="Arial" w:cs="Arial"/>
          <w:lang w:val="en-US" w:eastAsia="en-US"/>
        </w:rPr>
        <w:t xml:space="preserve"> media </w:t>
      </w:r>
      <w:proofErr w:type="spellStart"/>
      <w:r w:rsidRPr="00CF23EC">
        <w:rPr>
          <w:rFonts w:ascii="Arial" w:hAnsi="Arial" w:cs="Arial"/>
          <w:lang w:val="en-US" w:eastAsia="en-US"/>
        </w:rPr>
        <w:t>informasi</w:t>
      </w:r>
      <w:proofErr w:type="spellEnd"/>
      <w:r w:rsidRPr="00CF23EC">
        <w:rPr>
          <w:rFonts w:ascii="Arial" w:hAnsi="Arial" w:cs="Arial"/>
          <w:lang w:val="en-US" w:eastAsia="en-US"/>
        </w:rPr>
        <w:t xml:space="preserve"> wilayah </w:t>
      </w:r>
      <w:proofErr w:type="spellStart"/>
      <w:r w:rsidRPr="00CF23EC">
        <w:rPr>
          <w:rFonts w:ascii="Arial" w:hAnsi="Arial" w:cs="Arial"/>
          <w:lang w:val="en-US" w:eastAsia="en-US"/>
        </w:rPr>
        <w:t>desa</w:t>
      </w:r>
      <w:proofErr w:type="spellEnd"/>
      <w:r w:rsidRPr="00CF23EC">
        <w:rPr>
          <w:rFonts w:ascii="Arial" w:hAnsi="Arial" w:cs="Arial"/>
          <w:lang w:val="en-US" w:eastAsia="en-US"/>
        </w:rPr>
        <w:t>.</w:t>
      </w:r>
    </w:p>
    <w:p w14:paraId="11BA34FB" w14:textId="0855A70F" w:rsidR="00816CBC" w:rsidRDefault="00CF23EC" w:rsidP="00AA4936">
      <w:pPr>
        <w:ind w:firstLine="720"/>
        <w:jc w:val="both"/>
        <w:rPr>
          <w:rFonts w:ascii="Arial" w:hAnsi="Arial" w:cs="Arial"/>
          <w:lang w:val="en-US" w:eastAsia="en-US"/>
        </w:rPr>
      </w:pPr>
      <w:r w:rsidRPr="00CF23EC">
        <w:rPr>
          <w:rFonts w:ascii="Arial" w:hAnsi="Arial" w:cs="Arial"/>
          <w:lang w:val="en-US" w:eastAsia="en-US"/>
        </w:rPr>
        <w:t xml:space="preserve">Hasil </w:t>
      </w:r>
      <w:proofErr w:type="spellStart"/>
      <w:r w:rsidRPr="00CF23EC">
        <w:rPr>
          <w:rFonts w:ascii="Arial" w:hAnsi="Arial" w:cs="Arial"/>
          <w:lang w:val="en-US" w:eastAsia="en-US"/>
        </w:rPr>
        <w:t>dari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tahap</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penyusunan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ini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adalah</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peta</w:t>
      </w:r>
      <w:proofErr w:type="spellEnd"/>
      <w:r w:rsidRPr="00CF23EC">
        <w:rPr>
          <w:rFonts w:ascii="Arial" w:hAnsi="Arial" w:cs="Arial"/>
          <w:lang w:val="en-US" w:eastAsia="en-US"/>
        </w:rPr>
        <w:t xml:space="preserve"> wilayah </w:t>
      </w:r>
      <w:proofErr w:type="spellStart"/>
      <w:r w:rsidRPr="00CF23EC">
        <w:rPr>
          <w:rFonts w:ascii="Arial" w:hAnsi="Arial" w:cs="Arial"/>
          <w:lang w:val="en-US" w:eastAsia="en-US"/>
        </w:rPr>
        <w:t>Desa</w:t>
      </w:r>
      <w:proofErr w:type="spellEnd"/>
      <w:r w:rsidRPr="00CF23EC">
        <w:rPr>
          <w:rFonts w:ascii="Arial" w:hAnsi="Arial" w:cs="Arial"/>
          <w:lang w:val="en-US" w:eastAsia="en-US"/>
        </w:rPr>
        <w:t xml:space="preserve"> Marta Jaya yang </w:t>
      </w:r>
      <w:proofErr w:type="spellStart"/>
      <w:r w:rsidRPr="00CF23EC">
        <w:rPr>
          <w:rFonts w:ascii="Arial" w:hAnsi="Arial" w:cs="Arial"/>
          <w:lang w:val="en-US" w:eastAsia="en-US"/>
        </w:rPr>
        <w:t>siap</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dicetak</w:t>
      </w:r>
      <w:proofErr w:type="spellEnd"/>
      <w:r w:rsidRPr="00CF23EC">
        <w:rPr>
          <w:rFonts w:ascii="Arial" w:hAnsi="Arial" w:cs="Arial"/>
          <w:lang w:val="en-US" w:eastAsia="en-US"/>
        </w:rPr>
        <w:t xml:space="preserve"> dan </w:t>
      </w:r>
      <w:proofErr w:type="spellStart"/>
      <w:r w:rsidRPr="00CF23EC">
        <w:rPr>
          <w:rFonts w:ascii="Arial" w:hAnsi="Arial" w:cs="Arial"/>
          <w:lang w:val="en-US" w:eastAsia="en-US"/>
        </w:rPr>
        <w:t>dijadikan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plang</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peta</w:t>
      </w:r>
      <w:proofErr w:type="spellEnd"/>
      <w:r w:rsidRPr="00CF23EC">
        <w:rPr>
          <w:rFonts w:ascii="Arial" w:hAnsi="Arial" w:cs="Arial"/>
          <w:lang w:val="en-US" w:eastAsia="en-US"/>
        </w:rPr>
        <w:t xml:space="preserve"> wilayah </w:t>
      </w:r>
      <w:proofErr w:type="spellStart"/>
      <w:r w:rsidRPr="00CF23EC">
        <w:rPr>
          <w:rFonts w:ascii="Arial" w:hAnsi="Arial" w:cs="Arial"/>
          <w:lang w:val="en-US" w:eastAsia="en-US"/>
        </w:rPr>
        <w:t>desa</w:t>
      </w:r>
      <w:proofErr w:type="spellEnd"/>
      <w:r w:rsidRPr="00CF23EC">
        <w:rPr>
          <w:rFonts w:ascii="Arial" w:hAnsi="Arial" w:cs="Arial"/>
          <w:lang w:val="en-US" w:eastAsia="en-US"/>
        </w:rPr>
        <w:t xml:space="preserve">. Peta </w:t>
      </w:r>
      <w:proofErr w:type="spellStart"/>
      <w:r w:rsidRPr="00CF23EC">
        <w:rPr>
          <w:rFonts w:ascii="Arial" w:hAnsi="Arial" w:cs="Arial"/>
          <w:lang w:val="en-US" w:eastAsia="en-US"/>
        </w:rPr>
        <w:t>tersebut</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diharapkan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dapat</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menjadi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sarana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informasi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publik</w:t>
      </w:r>
      <w:proofErr w:type="spellEnd"/>
      <w:r w:rsidRPr="00CF23EC">
        <w:rPr>
          <w:rFonts w:ascii="Arial" w:hAnsi="Arial" w:cs="Arial"/>
          <w:lang w:val="en-US" w:eastAsia="en-US"/>
        </w:rPr>
        <w:t xml:space="preserve"> yang </w:t>
      </w:r>
      <w:proofErr w:type="spellStart"/>
      <w:r w:rsidRPr="00CF23EC">
        <w:rPr>
          <w:rFonts w:ascii="Arial" w:hAnsi="Arial" w:cs="Arial"/>
          <w:lang w:val="en-US" w:eastAsia="en-US"/>
        </w:rPr>
        <w:t>efektif</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membantu</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masyarakat</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dalam</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lastRenderedPageBreak/>
        <w:t>memahami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kondisi</w:t>
      </w:r>
      <w:proofErr w:type="spellEnd"/>
      <w:r w:rsidRPr="00CF23EC">
        <w:rPr>
          <w:rFonts w:ascii="Arial" w:hAnsi="Arial" w:cs="Arial"/>
          <w:lang w:val="en-US" w:eastAsia="en-US"/>
        </w:rPr>
        <w:t xml:space="preserve"> wilayah </w:t>
      </w:r>
      <w:proofErr w:type="spellStart"/>
      <w:r w:rsidRPr="00CF23EC">
        <w:rPr>
          <w:rFonts w:ascii="Arial" w:hAnsi="Arial" w:cs="Arial"/>
          <w:lang w:val="en-US" w:eastAsia="en-US"/>
        </w:rPr>
        <w:t>desanya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serta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memperkenalkan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potensi</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perikanan</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budidaya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Desa</w:t>
      </w:r>
      <w:proofErr w:type="spellEnd"/>
      <w:r w:rsidRPr="00CF23EC">
        <w:rPr>
          <w:rFonts w:ascii="Arial" w:hAnsi="Arial" w:cs="Arial"/>
          <w:lang w:val="en-US" w:eastAsia="en-US"/>
        </w:rPr>
        <w:t xml:space="preserve"> Marta Jaya </w:t>
      </w:r>
      <w:proofErr w:type="spellStart"/>
      <w:r w:rsidRPr="00CF23EC">
        <w:rPr>
          <w:rFonts w:ascii="Arial" w:hAnsi="Arial" w:cs="Arial"/>
          <w:lang w:val="en-US" w:eastAsia="en-US"/>
        </w:rPr>
        <w:t>kepada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pihak</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luar</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secara</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lebih</w:t>
      </w:r>
      <w:proofErr w:type="spellEnd"/>
      <w:r w:rsidRPr="00CF23EC">
        <w:rPr>
          <w:rFonts w:ascii="Arial" w:hAnsi="Arial" w:cs="Arial"/>
          <w:lang w:val="en-US" w:eastAsia="en-US"/>
        </w:rPr>
        <w:t xml:space="preserve"> </w:t>
      </w:r>
      <w:proofErr w:type="spellStart"/>
      <w:r w:rsidRPr="00CF23EC">
        <w:rPr>
          <w:rFonts w:ascii="Arial" w:hAnsi="Arial" w:cs="Arial"/>
          <w:lang w:val="en-US" w:eastAsia="en-US"/>
        </w:rPr>
        <w:t>luas</w:t>
      </w:r>
      <w:proofErr w:type="spellEnd"/>
      <w:r w:rsidRPr="00CF23EC">
        <w:rPr>
          <w:rFonts w:ascii="Arial" w:hAnsi="Arial" w:cs="Arial"/>
          <w:lang w:val="en-US" w:eastAsia="en-US"/>
        </w:rPr>
        <w:t>.</w:t>
      </w:r>
    </w:p>
    <w:p w14:paraId="23BC7672" w14:textId="54C57449" w:rsidR="000029D0" w:rsidRDefault="00C24D05" w:rsidP="00AA4936">
      <w:pPr>
        <w:spacing w:before="100" w:beforeAutospacing="1" w:after="100" w:afterAutospacing="1"/>
        <w:jc w:val="center"/>
        <w:rPr>
          <w:rFonts w:ascii="Arial" w:hAnsi="Arial" w:cs="Arial"/>
          <w:lang w:val="en-US" w:eastAsia="en-US"/>
        </w:rPr>
      </w:pPr>
      <w:r>
        <w:rPr>
          <w:rFonts w:ascii="Arial" w:eastAsia="Arial" w:hAnsi="Arial" w:cs="Arial"/>
          <w:noProof/>
          <w:color w:val="000000"/>
          <w:lang w:val="en-US" w:eastAsia="en-US"/>
        </w:rPr>
        <w:drawing>
          <wp:inline distT="0" distB="0" distL="0" distR="0" wp14:anchorId="360AE66B" wp14:editId="2739F017">
            <wp:extent cx="3822915" cy="2867186"/>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27640" cy="2870730"/>
                    </a:xfrm>
                    <a:prstGeom prst="rect">
                      <a:avLst/>
                    </a:prstGeom>
                  </pic:spPr>
                </pic:pic>
              </a:graphicData>
            </a:graphic>
          </wp:inline>
        </w:drawing>
      </w:r>
    </w:p>
    <w:p w14:paraId="73491758" w14:textId="2DDCF481" w:rsidR="0028352C" w:rsidRPr="000029D0" w:rsidRDefault="0028352C" w:rsidP="00AA4936">
      <w:pPr>
        <w:spacing w:before="100" w:beforeAutospacing="1" w:after="100" w:afterAutospacing="1"/>
        <w:jc w:val="center"/>
        <w:rPr>
          <w:rFonts w:ascii="Arial" w:hAnsi="Arial" w:cs="Arial"/>
          <w:lang w:val="en-US" w:eastAsia="en-US"/>
        </w:rPr>
      </w:pPr>
      <w:r>
        <w:rPr>
          <w:rFonts w:ascii="Arial" w:hAnsi="Arial" w:cs="Arial"/>
          <w:lang w:val="en-US" w:eastAsia="en-US"/>
        </w:rPr>
        <w:t xml:space="preserve">Gambar 3. </w:t>
      </w:r>
      <w:proofErr w:type="spellStart"/>
      <w:r>
        <w:rPr>
          <w:rFonts w:ascii="Arial" w:hAnsi="Arial" w:cs="Arial"/>
          <w:lang w:val="en-US" w:eastAsia="en-US"/>
        </w:rPr>
        <w:t>Penyusunan</w:t>
      </w:r>
      <w:proofErr w:type="spellEnd"/>
      <w:r>
        <w:rPr>
          <w:rFonts w:ascii="Arial" w:hAnsi="Arial" w:cs="Arial"/>
          <w:lang w:val="en-US" w:eastAsia="en-US"/>
        </w:rPr>
        <w:t xml:space="preserve"> Peta Wilayah </w:t>
      </w:r>
    </w:p>
    <w:p w14:paraId="241E768E" w14:textId="4520F656" w:rsidR="00936481" w:rsidRDefault="00BF7B84" w:rsidP="00BF7B84">
      <w:pPr>
        <w:widowControl w:val="0"/>
        <w:pBdr>
          <w:top w:val="nil"/>
          <w:left w:val="nil"/>
          <w:bottom w:val="nil"/>
          <w:right w:val="nil"/>
          <w:between w:val="nil"/>
        </w:pBdr>
        <w:spacing w:line="288" w:lineRule="auto"/>
        <w:jc w:val="both"/>
        <w:rPr>
          <w:rFonts w:ascii="Arial" w:eastAsia="Arial" w:hAnsi="Arial" w:cs="Arial"/>
          <w:b/>
          <w:bCs/>
          <w:color w:val="000000"/>
          <w:lang w:val="en-US"/>
        </w:rPr>
      </w:pPr>
      <w:r w:rsidRPr="00BF7B84">
        <w:rPr>
          <w:rFonts w:ascii="Arial" w:eastAsia="Arial" w:hAnsi="Arial" w:cs="Arial"/>
          <w:b/>
          <w:bCs/>
          <w:color w:val="000000"/>
          <w:lang w:val="en-US"/>
        </w:rPr>
        <w:t xml:space="preserve">4. </w:t>
      </w:r>
      <w:proofErr w:type="spellStart"/>
      <w:r w:rsidRPr="00BF7B84">
        <w:rPr>
          <w:rFonts w:ascii="Arial" w:eastAsia="Arial" w:hAnsi="Arial" w:cs="Arial"/>
          <w:b/>
          <w:bCs/>
          <w:color w:val="000000"/>
          <w:lang w:val="en-US"/>
        </w:rPr>
        <w:t>Ta</w:t>
      </w:r>
      <w:r w:rsidR="00936481">
        <w:rPr>
          <w:rFonts w:ascii="Arial" w:eastAsia="Arial" w:hAnsi="Arial" w:cs="Arial"/>
          <w:b/>
          <w:bCs/>
          <w:color w:val="000000"/>
          <w:lang w:val="en-US"/>
        </w:rPr>
        <w:t>hap</w:t>
      </w:r>
      <w:proofErr w:type="spellEnd"/>
      <w:r w:rsidR="00936481">
        <w:rPr>
          <w:rFonts w:ascii="Arial" w:eastAsia="Arial" w:hAnsi="Arial" w:cs="Arial"/>
          <w:b/>
          <w:bCs/>
          <w:color w:val="000000"/>
          <w:lang w:val="en-US"/>
        </w:rPr>
        <w:t xml:space="preserve"> </w:t>
      </w:r>
      <w:proofErr w:type="spellStart"/>
      <w:r w:rsidR="00936481">
        <w:rPr>
          <w:rFonts w:ascii="Arial" w:eastAsia="Arial" w:hAnsi="Arial" w:cs="Arial"/>
          <w:b/>
          <w:bCs/>
          <w:color w:val="000000"/>
          <w:lang w:val="en-US"/>
        </w:rPr>
        <w:t>Pembuatan</w:t>
      </w:r>
      <w:proofErr w:type="spellEnd"/>
      <w:r w:rsidR="00936481">
        <w:rPr>
          <w:rFonts w:ascii="Arial" w:eastAsia="Arial" w:hAnsi="Arial" w:cs="Arial"/>
          <w:b/>
          <w:bCs/>
          <w:color w:val="000000"/>
          <w:lang w:val="en-US"/>
        </w:rPr>
        <w:t xml:space="preserve"> </w:t>
      </w:r>
      <w:proofErr w:type="spellStart"/>
      <w:r w:rsidR="00936481">
        <w:rPr>
          <w:rFonts w:ascii="Arial" w:eastAsia="Arial" w:hAnsi="Arial" w:cs="Arial"/>
          <w:b/>
          <w:bCs/>
          <w:color w:val="000000"/>
          <w:lang w:val="en-US"/>
        </w:rPr>
        <w:t>Plang</w:t>
      </w:r>
      <w:proofErr w:type="spellEnd"/>
      <w:r w:rsidR="00936481">
        <w:rPr>
          <w:rFonts w:ascii="Arial" w:eastAsia="Arial" w:hAnsi="Arial" w:cs="Arial"/>
          <w:b/>
          <w:bCs/>
          <w:color w:val="000000"/>
          <w:lang w:val="en-US"/>
        </w:rPr>
        <w:t xml:space="preserve"> Peta Wilayah</w:t>
      </w:r>
    </w:p>
    <w:p w14:paraId="2E150CBD" w14:textId="3FB6FA68" w:rsidR="00BF7B84" w:rsidRDefault="00BF7B84" w:rsidP="00BF7B84">
      <w:pPr>
        <w:widowControl w:val="0"/>
        <w:pBdr>
          <w:top w:val="nil"/>
          <w:left w:val="nil"/>
          <w:bottom w:val="nil"/>
          <w:right w:val="nil"/>
          <w:between w:val="nil"/>
        </w:pBdr>
        <w:spacing w:line="288" w:lineRule="auto"/>
        <w:jc w:val="both"/>
      </w:pPr>
      <w:proofErr w:type="spellStart"/>
      <w:r w:rsidRPr="00BF7B84">
        <w:rPr>
          <w:rFonts w:ascii="Arial" w:eastAsia="Arial" w:hAnsi="Arial" w:cs="Arial"/>
          <w:color w:val="000000"/>
          <w:lang w:val="en-US"/>
        </w:rPr>
        <w:t>Tahap</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selanjutnya</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adalah</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pembuatan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plang</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peta</w:t>
      </w:r>
      <w:proofErr w:type="spellEnd"/>
      <w:r w:rsidRPr="00BF7B84">
        <w:rPr>
          <w:rFonts w:ascii="Arial" w:eastAsia="Arial" w:hAnsi="Arial" w:cs="Arial"/>
          <w:color w:val="000000"/>
          <w:lang w:val="en-US"/>
        </w:rPr>
        <w:t xml:space="preserve"> wilayah </w:t>
      </w:r>
      <w:proofErr w:type="spellStart"/>
      <w:r w:rsidRPr="00BF7B84">
        <w:rPr>
          <w:rFonts w:ascii="Arial" w:eastAsia="Arial" w:hAnsi="Arial" w:cs="Arial"/>
          <w:color w:val="000000"/>
          <w:lang w:val="en-US"/>
        </w:rPr>
        <w:t>desa</w:t>
      </w:r>
      <w:proofErr w:type="spellEnd"/>
      <w:r w:rsidRPr="00BF7B84">
        <w:rPr>
          <w:rFonts w:ascii="Arial" w:eastAsia="Arial" w:hAnsi="Arial" w:cs="Arial"/>
          <w:color w:val="000000"/>
          <w:lang w:val="en-US"/>
        </w:rPr>
        <w:t xml:space="preserve">. Peta yang </w:t>
      </w:r>
      <w:proofErr w:type="spellStart"/>
      <w:r w:rsidRPr="00BF7B84">
        <w:rPr>
          <w:rFonts w:ascii="Arial" w:eastAsia="Arial" w:hAnsi="Arial" w:cs="Arial"/>
          <w:color w:val="000000"/>
          <w:lang w:val="en-US"/>
        </w:rPr>
        <w:t>telah</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disusun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kemudian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dicetak</w:t>
      </w:r>
      <w:proofErr w:type="spellEnd"/>
      <w:r w:rsidRPr="00BF7B84">
        <w:rPr>
          <w:rFonts w:ascii="Arial" w:eastAsia="Arial" w:hAnsi="Arial" w:cs="Arial"/>
          <w:color w:val="000000"/>
          <w:lang w:val="en-US"/>
        </w:rPr>
        <w:t xml:space="preserve"> dan </w:t>
      </w:r>
      <w:proofErr w:type="spellStart"/>
      <w:r w:rsidRPr="00BF7B84">
        <w:rPr>
          <w:rFonts w:ascii="Arial" w:eastAsia="Arial" w:hAnsi="Arial" w:cs="Arial"/>
          <w:color w:val="000000"/>
          <w:lang w:val="en-US"/>
        </w:rPr>
        <w:t>dipasang</w:t>
      </w:r>
      <w:proofErr w:type="spellEnd"/>
      <w:r w:rsidRPr="00BF7B84">
        <w:rPr>
          <w:rFonts w:ascii="Arial" w:eastAsia="Arial" w:hAnsi="Arial" w:cs="Arial"/>
          <w:color w:val="000000"/>
          <w:lang w:val="en-US"/>
        </w:rPr>
        <w:t xml:space="preserve"> pada media </w:t>
      </w:r>
      <w:proofErr w:type="spellStart"/>
      <w:r w:rsidRPr="00BF7B84">
        <w:rPr>
          <w:rFonts w:ascii="Arial" w:eastAsia="Arial" w:hAnsi="Arial" w:cs="Arial"/>
          <w:color w:val="000000"/>
          <w:lang w:val="en-US"/>
        </w:rPr>
        <w:t>plang</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menggunakan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bahan</w:t>
      </w:r>
      <w:proofErr w:type="spellEnd"/>
      <w:r w:rsidRPr="00BF7B84">
        <w:rPr>
          <w:rFonts w:ascii="Arial" w:eastAsia="Arial" w:hAnsi="Arial" w:cs="Arial"/>
          <w:color w:val="000000"/>
          <w:lang w:val="en-US"/>
        </w:rPr>
        <w:t xml:space="preserve"> yang </w:t>
      </w:r>
      <w:proofErr w:type="spellStart"/>
      <w:r w:rsidRPr="00BF7B84">
        <w:rPr>
          <w:rFonts w:ascii="Arial" w:eastAsia="Arial" w:hAnsi="Arial" w:cs="Arial"/>
          <w:color w:val="000000"/>
          <w:lang w:val="en-US"/>
        </w:rPr>
        <w:t>sesuai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untuk</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penggunaan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luar</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ruangan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Pembuatan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plang</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dilakukan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dengan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memperhatikan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ukuran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ketahanan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bahan</w:t>
      </w:r>
      <w:proofErr w:type="spellEnd"/>
      <w:r w:rsidRPr="00BF7B84">
        <w:rPr>
          <w:rFonts w:ascii="Arial" w:eastAsia="Arial" w:hAnsi="Arial" w:cs="Arial"/>
          <w:color w:val="000000"/>
          <w:lang w:val="en-US"/>
        </w:rPr>
        <w:t xml:space="preserve">, dan </w:t>
      </w:r>
      <w:proofErr w:type="spellStart"/>
      <w:r w:rsidRPr="00BF7B84">
        <w:rPr>
          <w:rFonts w:ascii="Arial" w:eastAsia="Arial" w:hAnsi="Arial" w:cs="Arial"/>
          <w:color w:val="000000"/>
          <w:lang w:val="en-US"/>
        </w:rPr>
        <w:t>keterbacaan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informasi</w:t>
      </w:r>
      <w:proofErr w:type="spellEnd"/>
      <w:r w:rsidRPr="00BF7B84">
        <w:rPr>
          <w:rFonts w:ascii="Arial" w:eastAsia="Arial" w:hAnsi="Arial" w:cs="Arial"/>
          <w:color w:val="000000"/>
          <w:lang w:val="en-US"/>
        </w:rPr>
        <w:t xml:space="preserve"> agar </w:t>
      </w:r>
      <w:proofErr w:type="spellStart"/>
      <w:r w:rsidRPr="00BF7B84">
        <w:rPr>
          <w:rFonts w:ascii="Arial" w:eastAsia="Arial" w:hAnsi="Arial" w:cs="Arial"/>
          <w:color w:val="000000"/>
          <w:lang w:val="en-US"/>
        </w:rPr>
        <w:t>plang</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dapat</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berfungsi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secara</w:t>
      </w:r>
      <w:proofErr w:type="spellEnd"/>
      <w:r w:rsidRPr="00BF7B84">
        <w:rPr>
          <w:rFonts w:ascii="Arial" w:eastAsia="Arial" w:hAnsi="Arial" w:cs="Arial"/>
          <w:color w:val="000000"/>
          <w:lang w:val="en-US"/>
        </w:rPr>
        <w:t xml:space="preserve"> optimal </w:t>
      </w:r>
      <w:proofErr w:type="spellStart"/>
      <w:r w:rsidRPr="00BF7B84">
        <w:rPr>
          <w:rFonts w:ascii="Arial" w:eastAsia="Arial" w:hAnsi="Arial" w:cs="Arial"/>
          <w:color w:val="000000"/>
          <w:lang w:val="en-US"/>
        </w:rPr>
        <w:t>sebagai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sarana</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informasi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publik</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dalam</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jangka</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waktu</w:t>
      </w:r>
      <w:proofErr w:type="spellEnd"/>
      <w:r w:rsidRPr="00BF7B84">
        <w:rPr>
          <w:rFonts w:ascii="Arial" w:eastAsia="Arial" w:hAnsi="Arial" w:cs="Arial"/>
          <w:color w:val="000000"/>
          <w:lang w:val="en-US"/>
        </w:rPr>
        <w:t xml:space="preserve"> yang </w:t>
      </w:r>
      <w:proofErr w:type="spellStart"/>
      <w:r w:rsidRPr="00BF7B84">
        <w:rPr>
          <w:rFonts w:ascii="Arial" w:eastAsia="Arial" w:hAnsi="Arial" w:cs="Arial"/>
          <w:color w:val="000000"/>
          <w:lang w:val="en-US"/>
        </w:rPr>
        <w:t>cukup</w:t>
      </w:r>
      <w:proofErr w:type="spellEnd"/>
      <w:r w:rsidRPr="00BF7B84">
        <w:rPr>
          <w:rFonts w:ascii="Arial" w:eastAsia="Arial" w:hAnsi="Arial" w:cs="Arial"/>
          <w:color w:val="000000"/>
          <w:lang w:val="en-US"/>
        </w:rPr>
        <w:t xml:space="preserve"> lama.</w:t>
      </w:r>
      <w:r w:rsidR="008757A2" w:rsidRPr="008757A2">
        <w:t xml:space="preserve"> </w:t>
      </w:r>
    </w:p>
    <w:p w14:paraId="73BAAD93" w14:textId="77777777" w:rsidR="00E62642" w:rsidRPr="00936481" w:rsidRDefault="00E62642" w:rsidP="00BF7B84">
      <w:pPr>
        <w:widowControl w:val="0"/>
        <w:pBdr>
          <w:top w:val="nil"/>
          <w:left w:val="nil"/>
          <w:bottom w:val="nil"/>
          <w:right w:val="nil"/>
          <w:between w:val="nil"/>
        </w:pBdr>
        <w:spacing w:line="288" w:lineRule="auto"/>
        <w:jc w:val="both"/>
        <w:rPr>
          <w:rFonts w:ascii="Arial" w:eastAsia="Arial" w:hAnsi="Arial" w:cs="Arial"/>
          <w:b/>
          <w:bCs/>
          <w:color w:val="000000"/>
          <w:lang w:val="en-US"/>
        </w:rPr>
      </w:pPr>
    </w:p>
    <w:p w14:paraId="3459BF79" w14:textId="1C971BC2" w:rsidR="008757A2" w:rsidRDefault="000029D0" w:rsidP="00AA4936">
      <w:pPr>
        <w:widowControl w:val="0"/>
        <w:pBdr>
          <w:top w:val="nil"/>
          <w:left w:val="nil"/>
          <w:bottom w:val="nil"/>
          <w:right w:val="nil"/>
          <w:between w:val="nil"/>
        </w:pBdr>
        <w:spacing w:line="288" w:lineRule="auto"/>
        <w:jc w:val="center"/>
        <w:rPr>
          <w:rFonts w:ascii="Arial" w:eastAsia="Arial" w:hAnsi="Arial" w:cs="Arial"/>
          <w:color w:val="000000"/>
          <w:lang w:val="en-US"/>
        </w:rPr>
      </w:pPr>
      <w:r>
        <w:rPr>
          <w:noProof/>
          <w:lang w:val="en-US" w:eastAsia="en-US"/>
        </w:rPr>
        <mc:AlternateContent>
          <mc:Choice Requires="wps">
            <w:drawing>
              <wp:inline distT="0" distB="0" distL="0" distR="0" wp14:anchorId="7524C1B5" wp14:editId="053768E1">
                <wp:extent cx="307975" cy="307975"/>
                <wp:effectExtent l="0" t="0" r="0" b="0"/>
                <wp:docPr id="4" name="AutoShape 2" descr="blob:https://web.whatsapp.com/1d5ea534-55c7-4cfc-af6c-97f64e4d39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blob:https://web.whatsapp.com/1d5ea534-55c7-4cfc-af6c-97f64e4d3909"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" filled="f" stroked="f">
                <o:lock v:ext="edit" aspectratio="t"/>
                <w10:anchorlock/>
              </v:rect>
            </w:pict>
          </mc:Fallback>
        </mc:AlternateContent>
      </w:r>
      <w:r w:rsidR="00AA4936">
        <w:rPr>
          <w:rFonts w:ascii="Arial" w:eastAsia="Arial" w:hAnsi="Arial" w:cs="Arial"/>
          <w:noProof/>
          <w:color w:val="000000"/>
          <w:lang w:val="en-US" w:eastAsia="en-US"/>
        </w:rPr>
        <w:drawing>
          <wp:inline distT="0" distB="0" distL="0" distR="0" wp14:anchorId="6C10A522" wp14:editId="3181D517">
            <wp:extent cx="3440624" cy="2580467"/>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42124" cy="2581592"/>
                    </a:xfrm>
                    <a:prstGeom prst="rect">
                      <a:avLst/>
                    </a:prstGeom>
                  </pic:spPr>
                </pic:pic>
              </a:graphicData>
            </a:graphic>
          </wp:inline>
        </w:drawing>
      </w:r>
    </w:p>
    <w:p w14:paraId="2A9093F2" w14:textId="5BA1D9C9" w:rsidR="00285439" w:rsidRPr="00BF7B84" w:rsidRDefault="00816CBC" w:rsidP="00E62642">
      <w:pPr>
        <w:widowControl w:val="0"/>
        <w:pBdr>
          <w:top w:val="nil"/>
          <w:left w:val="nil"/>
          <w:bottom w:val="nil"/>
          <w:right w:val="nil"/>
          <w:between w:val="nil"/>
        </w:pBdr>
        <w:spacing w:line="288" w:lineRule="auto"/>
        <w:jc w:val="center"/>
        <w:rPr>
          <w:rFonts w:ascii="Arial" w:eastAsia="Arial" w:hAnsi="Arial" w:cs="Arial"/>
          <w:color w:val="000000"/>
          <w:lang w:val="en-US"/>
        </w:rPr>
      </w:pPr>
      <w:r>
        <w:rPr>
          <w:noProof/>
          <w:lang w:val="en-US" w:eastAsia="en-US"/>
        </w:rPr>
        <mc:AlternateContent>
          <mc:Choice Requires="wps">
            <w:drawing>
              <wp:inline distT="0" distB="0" distL="0" distR="0" wp14:anchorId="62C649CC" wp14:editId="5C97F039">
                <wp:extent cx="307975" cy="307975"/>
                <wp:effectExtent l="0" t="0" r="0" b="0"/>
                <wp:docPr id="8" name="AutoShape 10" descr="blob:https://web.whatsapp.com/5b10cc83-9d56-4765-a775-6111d42283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Description: blob:https://web.whatsapp.com/5b10cc83-9d56-4765-a775-6111d422839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" filled="f" stroked="f">
                <o:lock v:ext="edit" aspectratio="t"/>
                <w10:anchorlock/>
              </v:rect>
            </w:pict>
          </mc:Fallback>
        </mc:AlternateContent>
      </w:r>
      <w:r w:rsidR="0028352C">
        <w:rPr>
          <w:rFonts w:ascii="Arial" w:eastAsia="Arial" w:hAnsi="Arial" w:cs="Arial"/>
          <w:color w:val="000000"/>
          <w:lang w:val="en-US"/>
        </w:rPr>
        <w:t xml:space="preserve">Gambar 4. </w:t>
      </w:r>
      <w:proofErr w:type="spellStart"/>
      <w:r w:rsidR="0028352C">
        <w:rPr>
          <w:rFonts w:ascii="Arial" w:eastAsia="Arial" w:hAnsi="Arial" w:cs="Arial"/>
          <w:color w:val="000000"/>
          <w:lang w:val="en-US"/>
        </w:rPr>
        <w:t>Pembuatan</w:t>
      </w:r>
      <w:proofErr w:type="spellEnd"/>
      <w:r w:rsidR="0028352C">
        <w:rPr>
          <w:rFonts w:ascii="Arial" w:eastAsia="Arial" w:hAnsi="Arial" w:cs="Arial"/>
          <w:color w:val="000000"/>
          <w:lang w:val="en-US"/>
        </w:rPr>
        <w:t xml:space="preserve"> </w:t>
      </w:r>
      <w:proofErr w:type="spellStart"/>
      <w:r w:rsidR="0028352C">
        <w:rPr>
          <w:rFonts w:ascii="Arial" w:eastAsia="Arial" w:hAnsi="Arial" w:cs="Arial"/>
          <w:color w:val="000000"/>
          <w:lang w:val="en-US"/>
        </w:rPr>
        <w:t>plang</w:t>
      </w:r>
      <w:proofErr w:type="spellEnd"/>
      <w:r w:rsidR="0028352C">
        <w:rPr>
          <w:rFonts w:ascii="Arial" w:eastAsia="Arial" w:hAnsi="Arial" w:cs="Arial"/>
          <w:color w:val="000000"/>
          <w:lang w:val="en-US"/>
        </w:rPr>
        <w:t xml:space="preserve"> </w:t>
      </w:r>
    </w:p>
    <w:p w14:paraId="789673E4" w14:textId="77777777" w:rsidR="00BF7B84" w:rsidRPr="00BF7B84" w:rsidRDefault="00BF7B84" w:rsidP="00BF7B84">
      <w:pPr>
        <w:widowControl w:val="0"/>
        <w:pBdr>
          <w:top w:val="nil"/>
          <w:left w:val="nil"/>
          <w:bottom w:val="nil"/>
          <w:right w:val="nil"/>
          <w:between w:val="nil"/>
        </w:pBdr>
        <w:spacing w:line="288" w:lineRule="auto"/>
        <w:jc w:val="both"/>
        <w:rPr>
          <w:rFonts w:ascii="Arial" w:eastAsia="Arial" w:hAnsi="Arial" w:cs="Arial"/>
          <w:b/>
          <w:bCs/>
          <w:color w:val="000000"/>
          <w:lang w:val="en-US"/>
        </w:rPr>
      </w:pPr>
      <w:r w:rsidRPr="00BF7B84">
        <w:rPr>
          <w:rFonts w:ascii="Arial" w:eastAsia="Arial" w:hAnsi="Arial" w:cs="Arial"/>
          <w:b/>
          <w:bCs/>
          <w:color w:val="000000"/>
          <w:lang w:val="en-US"/>
        </w:rPr>
        <w:lastRenderedPageBreak/>
        <w:t xml:space="preserve">5. </w:t>
      </w:r>
      <w:proofErr w:type="spellStart"/>
      <w:r w:rsidRPr="00BF7B84">
        <w:rPr>
          <w:rFonts w:ascii="Arial" w:eastAsia="Arial" w:hAnsi="Arial" w:cs="Arial"/>
          <w:b/>
          <w:bCs/>
          <w:color w:val="000000"/>
          <w:lang w:val="en-US"/>
        </w:rPr>
        <w:t>Tahap</w:t>
      </w:r>
      <w:proofErr w:type="spellEnd"/>
      <w:r w:rsidRPr="00BF7B84">
        <w:rPr>
          <w:rFonts w:ascii="Arial" w:eastAsia="Arial" w:hAnsi="Arial" w:cs="Arial"/>
          <w:b/>
          <w:bCs/>
          <w:color w:val="000000"/>
          <w:lang w:val="en-US"/>
        </w:rPr>
        <w:t xml:space="preserve"> </w:t>
      </w:r>
      <w:proofErr w:type="spellStart"/>
      <w:r w:rsidRPr="00BF7B84">
        <w:rPr>
          <w:rFonts w:ascii="Arial" w:eastAsia="Arial" w:hAnsi="Arial" w:cs="Arial"/>
          <w:b/>
          <w:bCs/>
          <w:color w:val="000000"/>
          <w:lang w:val="en-US"/>
        </w:rPr>
        <w:t>Pemasangan</w:t>
      </w:r>
      <w:proofErr w:type="spellEnd"/>
      <w:r w:rsidRPr="00BF7B84">
        <w:rPr>
          <w:rFonts w:ascii="Arial" w:eastAsia="Arial" w:hAnsi="Arial" w:cs="Arial"/>
          <w:b/>
          <w:bCs/>
          <w:color w:val="000000"/>
          <w:lang w:val="en-US"/>
        </w:rPr>
        <w:t xml:space="preserve"> dan </w:t>
      </w:r>
      <w:proofErr w:type="spellStart"/>
      <w:r w:rsidRPr="00BF7B84">
        <w:rPr>
          <w:rFonts w:ascii="Arial" w:eastAsia="Arial" w:hAnsi="Arial" w:cs="Arial"/>
          <w:b/>
          <w:bCs/>
          <w:color w:val="000000"/>
          <w:lang w:val="en-US"/>
        </w:rPr>
        <w:t>Sosialisasi</w:t>
      </w:r>
      <w:proofErr w:type="spellEnd"/>
    </w:p>
    <w:p w14:paraId="7AE339EB" w14:textId="256CDAAB" w:rsidR="008757A2" w:rsidRPr="008757A2" w:rsidRDefault="00BF7B84" w:rsidP="00AA4936">
      <w:pPr>
        <w:widowControl w:val="0"/>
        <w:pBdr>
          <w:top w:val="nil"/>
          <w:left w:val="nil"/>
          <w:bottom w:val="nil"/>
          <w:right w:val="nil"/>
          <w:between w:val="nil"/>
        </w:pBdr>
        <w:spacing w:line="288" w:lineRule="auto"/>
        <w:ind w:firstLine="720"/>
        <w:jc w:val="both"/>
        <w:rPr>
          <w:rFonts w:ascii="Arial" w:eastAsia="Arial" w:hAnsi="Arial" w:cs="Arial"/>
          <w:color w:val="000000"/>
          <w:lang w:val="en-US"/>
        </w:rPr>
      </w:pPr>
      <w:proofErr w:type="spellStart"/>
      <w:r w:rsidRPr="00BF7B84">
        <w:rPr>
          <w:rFonts w:ascii="Arial" w:eastAsia="Arial" w:hAnsi="Arial" w:cs="Arial"/>
          <w:color w:val="000000"/>
          <w:lang w:val="en-US"/>
        </w:rPr>
        <w:t>Plang</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peta</w:t>
      </w:r>
      <w:proofErr w:type="spellEnd"/>
      <w:r w:rsidRPr="00BF7B84">
        <w:rPr>
          <w:rFonts w:ascii="Arial" w:eastAsia="Arial" w:hAnsi="Arial" w:cs="Arial"/>
          <w:color w:val="000000"/>
          <w:lang w:val="en-US"/>
        </w:rPr>
        <w:t xml:space="preserve"> wilayah </w:t>
      </w:r>
      <w:proofErr w:type="spellStart"/>
      <w:r w:rsidRPr="00BF7B84">
        <w:rPr>
          <w:rFonts w:ascii="Arial" w:eastAsia="Arial" w:hAnsi="Arial" w:cs="Arial"/>
          <w:color w:val="000000"/>
          <w:lang w:val="en-US"/>
        </w:rPr>
        <w:t>Desa</w:t>
      </w:r>
      <w:proofErr w:type="spellEnd"/>
      <w:r w:rsidRPr="00BF7B84">
        <w:rPr>
          <w:rFonts w:ascii="Arial" w:eastAsia="Arial" w:hAnsi="Arial" w:cs="Arial"/>
          <w:color w:val="000000"/>
          <w:lang w:val="en-US"/>
        </w:rPr>
        <w:t xml:space="preserve"> Marta Jaya </w:t>
      </w:r>
      <w:proofErr w:type="spellStart"/>
      <w:r w:rsidRPr="00BF7B84">
        <w:rPr>
          <w:rFonts w:ascii="Arial" w:eastAsia="Arial" w:hAnsi="Arial" w:cs="Arial"/>
          <w:color w:val="000000"/>
          <w:lang w:val="en-US"/>
        </w:rPr>
        <w:t>dipasang</w:t>
      </w:r>
      <w:proofErr w:type="spellEnd"/>
      <w:r w:rsidRPr="00BF7B84">
        <w:rPr>
          <w:rFonts w:ascii="Arial" w:eastAsia="Arial" w:hAnsi="Arial" w:cs="Arial"/>
          <w:color w:val="000000"/>
          <w:lang w:val="en-US"/>
        </w:rPr>
        <w:t xml:space="preserve"> pada </w:t>
      </w:r>
      <w:proofErr w:type="spellStart"/>
      <w:r w:rsidRPr="00BF7B84">
        <w:rPr>
          <w:rFonts w:ascii="Arial" w:eastAsia="Arial" w:hAnsi="Arial" w:cs="Arial"/>
          <w:color w:val="000000"/>
          <w:lang w:val="en-US"/>
        </w:rPr>
        <w:t>lokasi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strategis</w:t>
      </w:r>
      <w:proofErr w:type="spellEnd"/>
      <w:r w:rsidRPr="00BF7B84">
        <w:rPr>
          <w:rFonts w:ascii="Arial" w:eastAsia="Arial" w:hAnsi="Arial" w:cs="Arial"/>
          <w:color w:val="000000"/>
          <w:lang w:val="en-US"/>
        </w:rPr>
        <w:t xml:space="preserve"> yang </w:t>
      </w:r>
      <w:proofErr w:type="spellStart"/>
      <w:r w:rsidRPr="00BF7B84">
        <w:rPr>
          <w:rFonts w:ascii="Arial" w:eastAsia="Arial" w:hAnsi="Arial" w:cs="Arial"/>
          <w:color w:val="000000"/>
          <w:lang w:val="en-US"/>
        </w:rPr>
        <w:t>mudah</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diakses</w:t>
      </w:r>
      <w:proofErr w:type="spellEnd"/>
      <w:r w:rsidRPr="00BF7B84">
        <w:rPr>
          <w:rFonts w:ascii="Arial" w:eastAsia="Arial" w:hAnsi="Arial" w:cs="Arial"/>
          <w:color w:val="000000"/>
          <w:lang w:val="en-US"/>
        </w:rPr>
        <w:t xml:space="preserve"> dan </w:t>
      </w:r>
      <w:proofErr w:type="spellStart"/>
      <w:r w:rsidRPr="00BF7B84">
        <w:rPr>
          <w:rFonts w:ascii="Arial" w:eastAsia="Arial" w:hAnsi="Arial" w:cs="Arial"/>
          <w:color w:val="000000"/>
          <w:lang w:val="en-US"/>
        </w:rPr>
        <w:t>dilihat</w:t>
      </w:r>
      <w:proofErr w:type="spellEnd"/>
      <w:r w:rsidRPr="00BF7B84">
        <w:rPr>
          <w:rFonts w:ascii="Arial" w:eastAsia="Arial" w:hAnsi="Arial" w:cs="Arial"/>
          <w:color w:val="000000"/>
          <w:lang w:val="en-US"/>
        </w:rPr>
        <w:t xml:space="preserve"> oleh </w:t>
      </w:r>
      <w:proofErr w:type="spellStart"/>
      <w:r w:rsidRPr="00BF7B84">
        <w:rPr>
          <w:rFonts w:ascii="Arial" w:eastAsia="Arial" w:hAnsi="Arial" w:cs="Arial"/>
          <w:color w:val="000000"/>
          <w:lang w:val="en-US"/>
        </w:rPr>
        <w:t>masyarakat</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seperti</w:t>
      </w:r>
      <w:proofErr w:type="spellEnd"/>
      <w:r w:rsidRPr="00BF7B84">
        <w:rPr>
          <w:rFonts w:ascii="Arial" w:eastAsia="Arial" w:hAnsi="Arial" w:cs="Arial"/>
          <w:color w:val="000000"/>
          <w:lang w:val="en-US"/>
        </w:rPr>
        <w:t xml:space="preserve"> di area </w:t>
      </w:r>
      <w:proofErr w:type="spellStart"/>
      <w:r w:rsidRPr="00BF7B84">
        <w:rPr>
          <w:rFonts w:ascii="Arial" w:eastAsia="Arial" w:hAnsi="Arial" w:cs="Arial"/>
          <w:color w:val="000000"/>
          <w:lang w:val="en-US"/>
        </w:rPr>
        <w:t>kantor</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desa</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atau</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pusat</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aktivitas</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masyarakat</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Setelah</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pemasangan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dilakukan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sosialisasi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singkat</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kepada</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perangkat</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desa</w:t>
      </w:r>
      <w:proofErr w:type="spellEnd"/>
      <w:r w:rsidRPr="00BF7B84">
        <w:rPr>
          <w:rFonts w:ascii="Arial" w:eastAsia="Arial" w:hAnsi="Arial" w:cs="Arial"/>
          <w:color w:val="000000"/>
          <w:lang w:val="en-US"/>
        </w:rPr>
        <w:t xml:space="preserve"> dan </w:t>
      </w:r>
      <w:proofErr w:type="spellStart"/>
      <w:r w:rsidRPr="00BF7B84">
        <w:rPr>
          <w:rFonts w:ascii="Arial" w:eastAsia="Arial" w:hAnsi="Arial" w:cs="Arial"/>
          <w:color w:val="000000"/>
          <w:lang w:val="en-US"/>
        </w:rPr>
        <w:t>masyarakat</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mengenai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isi</w:t>
      </w:r>
      <w:proofErr w:type="spellEnd"/>
      <w:r w:rsidRPr="00BF7B84">
        <w:rPr>
          <w:rFonts w:ascii="Arial" w:eastAsia="Arial" w:hAnsi="Arial" w:cs="Arial"/>
          <w:color w:val="000000"/>
          <w:lang w:val="en-US"/>
        </w:rPr>
        <w:t xml:space="preserve"> dan </w:t>
      </w:r>
      <w:proofErr w:type="spellStart"/>
      <w:r w:rsidRPr="00BF7B84">
        <w:rPr>
          <w:rFonts w:ascii="Arial" w:eastAsia="Arial" w:hAnsi="Arial" w:cs="Arial"/>
          <w:color w:val="000000"/>
          <w:lang w:val="en-US"/>
        </w:rPr>
        <w:t>fungsi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plang</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peta</w:t>
      </w:r>
      <w:proofErr w:type="spellEnd"/>
      <w:r w:rsidRPr="00BF7B84">
        <w:rPr>
          <w:rFonts w:ascii="Arial" w:eastAsia="Arial" w:hAnsi="Arial" w:cs="Arial"/>
          <w:color w:val="000000"/>
          <w:lang w:val="en-US"/>
        </w:rPr>
        <w:t xml:space="preserve"> wilayah. </w:t>
      </w:r>
      <w:proofErr w:type="spellStart"/>
      <w:r w:rsidRPr="00BF7B84">
        <w:rPr>
          <w:rFonts w:ascii="Arial" w:eastAsia="Arial" w:hAnsi="Arial" w:cs="Arial"/>
          <w:color w:val="000000"/>
          <w:lang w:val="en-US"/>
        </w:rPr>
        <w:t>Sosialisasi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ini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bertujuan</w:t>
      </w:r>
      <w:proofErr w:type="spellEnd"/>
      <w:r w:rsidRPr="00BF7B84">
        <w:rPr>
          <w:rFonts w:ascii="Arial" w:eastAsia="Arial" w:hAnsi="Arial" w:cs="Arial"/>
          <w:color w:val="000000"/>
          <w:lang w:val="en-US"/>
        </w:rPr>
        <w:t xml:space="preserve"> agar </w:t>
      </w:r>
      <w:proofErr w:type="spellStart"/>
      <w:r w:rsidRPr="00BF7B84">
        <w:rPr>
          <w:rFonts w:ascii="Arial" w:eastAsia="Arial" w:hAnsi="Arial" w:cs="Arial"/>
          <w:color w:val="000000"/>
          <w:lang w:val="en-US"/>
        </w:rPr>
        <w:t>masyarakat</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memahami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informasi</w:t>
      </w:r>
      <w:proofErr w:type="spellEnd"/>
      <w:r w:rsidRPr="00BF7B84">
        <w:rPr>
          <w:rFonts w:ascii="Arial" w:eastAsia="Arial" w:hAnsi="Arial" w:cs="Arial"/>
          <w:color w:val="000000"/>
          <w:lang w:val="en-US"/>
        </w:rPr>
        <w:t xml:space="preserve"> yang </w:t>
      </w:r>
      <w:proofErr w:type="spellStart"/>
      <w:r w:rsidRPr="00BF7B84">
        <w:rPr>
          <w:rFonts w:ascii="Arial" w:eastAsia="Arial" w:hAnsi="Arial" w:cs="Arial"/>
          <w:color w:val="000000"/>
          <w:lang w:val="en-US"/>
        </w:rPr>
        <w:t>disajikan</w:t>
      </w:r>
      <w:proofErr w:type="spellEnd"/>
      <w:r w:rsidRPr="00BF7B84">
        <w:rPr>
          <w:rFonts w:ascii="Arial" w:eastAsia="Arial" w:hAnsi="Arial" w:cs="Arial"/>
          <w:color w:val="000000"/>
          <w:lang w:val="en-US"/>
        </w:rPr>
        <w:t xml:space="preserve"> dan </w:t>
      </w:r>
      <w:proofErr w:type="spellStart"/>
      <w:r w:rsidRPr="00BF7B84">
        <w:rPr>
          <w:rFonts w:ascii="Arial" w:eastAsia="Arial" w:hAnsi="Arial" w:cs="Arial"/>
          <w:color w:val="000000"/>
          <w:lang w:val="en-US"/>
        </w:rPr>
        <w:t>dapat</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memanfaatkan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plang</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peta</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sebagai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sumber</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informasi</w:t>
      </w:r>
      <w:proofErr w:type="spellEnd"/>
      <w:r w:rsidRPr="00BF7B84">
        <w:rPr>
          <w:rFonts w:ascii="Arial" w:eastAsia="Arial" w:hAnsi="Arial" w:cs="Arial"/>
          <w:color w:val="000000"/>
          <w:lang w:val="en-US"/>
        </w:rPr>
        <w:t xml:space="preserve"> wilayah </w:t>
      </w:r>
      <w:proofErr w:type="spellStart"/>
      <w:r w:rsidRPr="00BF7B84">
        <w:rPr>
          <w:rFonts w:ascii="Arial" w:eastAsia="Arial" w:hAnsi="Arial" w:cs="Arial"/>
          <w:color w:val="000000"/>
          <w:lang w:val="en-US"/>
        </w:rPr>
        <w:t>desa</w:t>
      </w:r>
      <w:proofErr w:type="spellEnd"/>
      <w:r w:rsidRPr="00BF7B84">
        <w:rPr>
          <w:rFonts w:ascii="Arial" w:eastAsia="Arial" w:hAnsi="Arial" w:cs="Arial"/>
          <w:color w:val="000000"/>
          <w:lang w:val="en-US"/>
        </w:rPr>
        <w:t>.</w:t>
      </w:r>
      <w:r w:rsidR="008757A2">
        <w:rPr>
          <w:rFonts w:ascii="Arial" w:eastAsia="Arial" w:hAnsi="Arial" w:cs="Arial"/>
          <w:color w:val="000000"/>
          <w:lang w:val="en-US"/>
        </w:rPr>
        <w:t xml:space="preserve"> </w:t>
      </w:r>
      <w:proofErr w:type="spellStart"/>
      <w:r w:rsidR="008757A2" w:rsidRPr="008757A2">
        <w:rPr>
          <w:rFonts w:ascii="Arial" w:hAnsi="Arial" w:cs="Arial"/>
        </w:rPr>
        <w:t>Pemasangan</w:t>
      </w:r>
      <w:proofErr w:type="spellEnd"/>
      <w:r w:rsidR="008757A2" w:rsidRPr="008757A2">
        <w:rPr>
          <w:rFonts w:ascii="Arial" w:hAnsi="Arial" w:cs="Arial"/>
        </w:rPr>
        <w:t xml:space="preserve"> </w:t>
      </w:r>
      <w:proofErr w:type="spellStart"/>
      <w:r w:rsidR="008757A2" w:rsidRPr="008757A2">
        <w:rPr>
          <w:rFonts w:ascii="Arial" w:hAnsi="Arial" w:cs="Arial"/>
        </w:rPr>
        <w:t>plang</w:t>
      </w:r>
      <w:proofErr w:type="spellEnd"/>
      <w:r w:rsidR="008757A2" w:rsidRPr="008757A2">
        <w:rPr>
          <w:rFonts w:ascii="Arial" w:hAnsi="Arial" w:cs="Arial"/>
        </w:rPr>
        <w:t xml:space="preserve"> </w:t>
      </w:r>
      <w:proofErr w:type="spellStart"/>
      <w:r w:rsidR="008757A2" w:rsidRPr="008757A2">
        <w:rPr>
          <w:rFonts w:ascii="Arial" w:hAnsi="Arial" w:cs="Arial"/>
        </w:rPr>
        <w:t>peta</w:t>
      </w:r>
      <w:proofErr w:type="spellEnd"/>
      <w:r w:rsidR="008757A2" w:rsidRPr="008757A2">
        <w:rPr>
          <w:rFonts w:ascii="Arial" w:hAnsi="Arial" w:cs="Arial"/>
        </w:rPr>
        <w:t xml:space="preserve"> wilayah di </w:t>
      </w:r>
      <w:proofErr w:type="spellStart"/>
      <w:r w:rsidR="008757A2" w:rsidRPr="008757A2">
        <w:rPr>
          <w:rFonts w:ascii="Arial" w:hAnsi="Arial" w:cs="Arial"/>
        </w:rPr>
        <w:t>kantor</w:t>
      </w:r>
      <w:proofErr w:type="spellEnd"/>
      <w:r w:rsidR="008757A2" w:rsidRPr="008757A2">
        <w:rPr>
          <w:rFonts w:ascii="Arial" w:hAnsi="Arial" w:cs="Arial"/>
        </w:rPr>
        <w:t xml:space="preserve"> </w:t>
      </w:r>
      <w:proofErr w:type="spellStart"/>
      <w:r w:rsidR="008757A2" w:rsidRPr="008757A2">
        <w:rPr>
          <w:rFonts w:ascii="Arial" w:hAnsi="Arial" w:cs="Arial"/>
        </w:rPr>
        <w:t>desa</w:t>
      </w:r>
      <w:proofErr w:type="spellEnd"/>
      <w:r w:rsidR="008757A2" w:rsidRPr="008757A2">
        <w:rPr>
          <w:rFonts w:ascii="Arial" w:hAnsi="Arial" w:cs="Arial"/>
        </w:rPr>
        <w:t xml:space="preserve"> </w:t>
      </w:r>
      <w:proofErr w:type="spellStart"/>
      <w:r w:rsidR="008757A2" w:rsidRPr="008757A2">
        <w:rPr>
          <w:rFonts w:ascii="Arial" w:hAnsi="Arial" w:cs="Arial"/>
        </w:rPr>
        <w:t>bertujuan</w:t>
      </w:r>
      <w:proofErr w:type="spellEnd"/>
      <w:r w:rsidR="008757A2" w:rsidRPr="008757A2">
        <w:rPr>
          <w:rFonts w:ascii="Arial" w:hAnsi="Arial" w:cs="Arial"/>
        </w:rPr>
        <w:t xml:space="preserve"> agar </w:t>
      </w:r>
      <w:proofErr w:type="spellStart"/>
      <w:r w:rsidR="008757A2" w:rsidRPr="008757A2">
        <w:rPr>
          <w:rFonts w:ascii="Arial" w:hAnsi="Arial" w:cs="Arial"/>
        </w:rPr>
        <w:t>informasi</w:t>
      </w:r>
      <w:proofErr w:type="spellEnd"/>
      <w:r w:rsidR="008757A2" w:rsidRPr="008757A2">
        <w:rPr>
          <w:rFonts w:ascii="Arial" w:hAnsi="Arial" w:cs="Arial"/>
        </w:rPr>
        <w:t xml:space="preserve"> wilayah </w:t>
      </w:r>
      <w:proofErr w:type="spellStart"/>
      <w:r w:rsidR="008757A2" w:rsidRPr="008757A2">
        <w:rPr>
          <w:rFonts w:ascii="Arial" w:hAnsi="Arial" w:cs="Arial"/>
        </w:rPr>
        <w:t>Desa</w:t>
      </w:r>
      <w:proofErr w:type="spellEnd"/>
      <w:r w:rsidR="008757A2" w:rsidRPr="008757A2">
        <w:rPr>
          <w:rFonts w:ascii="Arial" w:hAnsi="Arial" w:cs="Arial"/>
        </w:rPr>
        <w:t xml:space="preserve"> Marta Jaya </w:t>
      </w:r>
      <w:proofErr w:type="spellStart"/>
      <w:r w:rsidR="008757A2" w:rsidRPr="008757A2">
        <w:rPr>
          <w:rFonts w:ascii="Arial" w:hAnsi="Arial" w:cs="Arial"/>
        </w:rPr>
        <w:t>dapat</w:t>
      </w:r>
      <w:proofErr w:type="spellEnd"/>
      <w:r w:rsidR="008757A2" w:rsidRPr="008757A2">
        <w:rPr>
          <w:rFonts w:ascii="Arial" w:hAnsi="Arial" w:cs="Arial"/>
        </w:rPr>
        <w:t xml:space="preserve"> </w:t>
      </w:r>
      <w:proofErr w:type="spellStart"/>
      <w:r w:rsidR="008757A2" w:rsidRPr="008757A2">
        <w:rPr>
          <w:rFonts w:ascii="Arial" w:hAnsi="Arial" w:cs="Arial"/>
        </w:rPr>
        <w:t>dimanfaatkan</w:t>
      </w:r>
      <w:proofErr w:type="spellEnd"/>
      <w:r w:rsidR="008757A2" w:rsidRPr="008757A2">
        <w:rPr>
          <w:rFonts w:ascii="Arial" w:hAnsi="Arial" w:cs="Arial"/>
        </w:rPr>
        <w:t xml:space="preserve"> </w:t>
      </w:r>
      <w:proofErr w:type="spellStart"/>
      <w:r w:rsidR="008757A2" w:rsidRPr="008757A2">
        <w:rPr>
          <w:rFonts w:ascii="Arial" w:hAnsi="Arial" w:cs="Arial"/>
        </w:rPr>
        <w:t>secara</w:t>
      </w:r>
      <w:proofErr w:type="spellEnd"/>
      <w:r w:rsidR="008757A2" w:rsidRPr="008757A2">
        <w:rPr>
          <w:rFonts w:ascii="Arial" w:hAnsi="Arial" w:cs="Arial"/>
        </w:rPr>
        <w:t xml:space="preserve"> optimal. </w:t>
      </w:r>
      <w:proofErr w:type="spellStart"/>
      <w:r w:rsidR="008757A2" w:rsidRPr="008757A2">
        <w:rPr>
          <w:rFonts w:ascii="Arial" w:hAnsi="Arial" w:cs="Arial"/>
        </w:rPr>
        <w:t>Dengan</w:t>
      </w:r>
      <w:proofErr w:type="spellEnd"/>
      <w:r w:rsidR="008757A2" w:rsidRPr="008757A2">
        <w:rPr>
          <w:rFonts w:ascii="Arial" w:hAnsi="Arial" w:cs="Arial"/>
        </w:rPr>
        <w:t xml:space="preserve"> </w:t>
      </w:r>
      <w:proofErr w:type="spellStart"/>
      <w:r w:rsidR="008757A2" w:rsidRPr="008757A2">
        <w:rPr>
          <w:rFonts w:ascii="Arial" w:hAnsi="Arial" w:cs="Arial"/>
        </w:rPr>
        <w:t>adanya</w:t>
      </w:r>
      <w:proofErr w:type="spellEnd"/>
      <w:r w:rsidR="008757A2" w:rsidRPr="008757A2">
        <w:rPr>
          <w:rFonts w:ascii="Arial" w:hAnsi="Arial" w:cs="Arial"/>
        </w:rPr>
        <w:t xml:space="preserve"> </w:t>
      </w:r>
      <w:proofErr w:type="spellStart"/>
      <w:r w:rsidR="008757A2" w:rsidRPr="008757A2">
        <w:rPr>
          <w:rFonts w:ascii="Arial" w:hAnsi="Arial" w:cs="Arial"/>
        </w:rPr>
        <w:t>plang</w:t>
      </w:r>
      <w:proofErr w:type="spellEnd"/>
      <w:r w:rsidR="008757A2">
        <w:rPr>
          <w:rFonts w:ascii="Arial" w:hAnsi="Arial" w:cs="Arial"/>
        </w:rPr>
        <w:t xml:space="preserve"> </w:t>
      </w:r>
      <w:proofErr w:type="spellStart"/>
      <w:r w:rsidR="008757A2">
        <w:rPr>
          <w:rFonts w:ascii="Arial" w:hAnsi="Arial" w:cs="Arial"/>
        </w:rPr>
        <w:t>peta</w:t>
      </w:r>
      <w:proofErr w:type="spellEnd"/>
      <w:r w:rsidR="008757A2">
        <w:rPr>
          <w:rFonts w:ascii="Arial" w:hAnsi="Arial" w:cs="Arial"/>
        </w:rPr>
        <w:t xml:space="preserve"> wilayah di </w:t>
      </w:r>
      <w:proofErr w:type="spellStart"/>
      <w:r w:rsidR="008757A2">
        <w:rPr>
          <w:rFonts w:ascii="Arial" w:hAnsi="Arial" w:cs="Arial"/>
        </w:rPr>
        <w:t>lokasi</w:t>
      </w:r>
      <w:proofErr w:type="spellEnd"/>
      <w:r w:rsidR="008757A2">
        <w:rPr>
          <w:rFonts w:ascii="Arial" w:hAnsi="Arial" w:cs="Arial"/>
        </w:rPr>
        <w:t xml:space="preserve"> </w:t>
      </w:r>
      <w:proofErr w:type="spellStart"/>
      <w:r w:rsidR="008757A2">
        <w:rPr>
          <w:rFonts w:ascii="Arial" w:hAnsi="Arial" w:cs="Arial"/>
        </w:rPr>
        <w:t>kantor</w:t>
      </w:r>
      <w:proofErr w:type="spellEnd"/>
      <w:r w:rsidR="008757A2">
        <w:rPr>
          <w:rFonts w:ascii="Arial" w:hAnsi="Arial" w:cs="Arial"/>
        </w:rPr>
        <w:t xml:space="preserve"> </w:t>
      </w:r>
      <w:proofErr w:type="spellStart"/>
      <w:r w:rsidR="008757A2">
        <w:rPr>
          <w:rFonts w:ascii="Arial" w:hAnsi="Arial" w:cs="Arial"/>
        </w:rPr>
        <w:t>desa</w:t>
      </w:r>
      <w:proofErr w:type="spellEnd"/>
      <w:r w:rsidR="008757A2" w:rsidRPr="008757A2">
        <w:rPr>
          <w:rFonts w:ascii="Arial" w:hAnsi="Arial" w:cs="Arial"/>
        </w:rPr>
        <w:t xml:space="preserve">, </w:t>
      </w:r>
      <w:proofErr w:type="spellStart"/>
      <w:r w:rsidR="008757A2" w:rsidRPr="008757A2">
        <w:rPr>
          <w:rFonts w:ascii="Arial" w:hAnsi="Arial" w:cs="Arial"/>
        </w:rPr>
        <w:t>masyarakat</w:t>
      </w:r>
      <w:proofErr w:type="spellEnd"/>
      <w:r w:rsidR="008757A2" w:rsidRPr="008757A2">
        <w:rPr>
          <w:rFonts w:ascii="Arial" w:hAnsi="Arial" w:cs="Arial"/>
        </w:rPr>
        <w:t xml:space="preserve"> dan </w:t>
      </w:r>
      <w:proofErr w:type="spellStart"/>
      <w:r w:rsidR="008757A2" w:rsidRPr="008757A2">
        <w:rPr>
          <w:rFonts w:ascii="Arial" w:hAnsi="Arial" w:cs="Arial"/>
        </w:rPr>
        <w:t>pengunjung</w:t>
      </w:r>
      <w:proofErr w:type="spellEnd"/>
      <w:r w:rsidR="008757A2" w:rsidRPr="008757A2">
        <w:rPr>
          <w:rFonts w:ascii="Arial" w:hAnsi="Arial" w:cs="Arial"/>
        </w:rPr>
        <w:t xml:space="preserve"> </w:t>
      </w:r>
      <w:proofErr w:type="spellStart"/>
      <w:r w:rsidR="008757A2" w:rsidRPr="008757A2">
        <w:rPr>
          <w:rFonts w:ascii="Arial" w:hAnsi="Arial" w:cs="Arial"/>
        </w:rPr>
        <w:t>desa</w:t>
      </w:r>
      <w:proofErr w:type="spellEnd"/>
      <w:r w:rsidR="008757A2" w:rsidRPr="008757A2">
        <w:rPr>
          <w:rFonts w:ascii="Arial" w:hAnsi="Arial" w:cs="Arial"/>
        </w:rPr>
        <w:t xml:space="preserve"> </w:t>
      </w:r>
      <w:proofErr w:type="spellStart"/>
      <w:r w:rsidR="008757A2" w:rsidRPr="008757A2">
        <w:rPr>
          <w:rFonts w:ascii="Arial" w:hAnsi="Arial" w:cs="Arial"/>
        </w:rPr>
        <w:t>dapat</w:t>
      </w:r>
      <w:proofErr w:type="spellEnd"/>
      <w:r w:rsidR="008757A2" w:rsidRPr="008757A2">
        <w:rPr>
          <w:rFonts w:ascii="Arial" w:hAnsi="Arial" w:cs="Arial"/>
        </w:rPr>
        <w:t xml:space="preserve"> </w:t>
      </w:r>
      <w:proofErr w:type="spellStart"/>
      <w:r w:rsidR="008757A2" w:rsidRPr="008757A2">
        <w:rPr>
          <w:rFonts w:ascii="Arial" w:hAnsi="Arial" w:cs="Arial"/>
        </w:rPr>
        <w:t>dengan</w:t>
      </w:r>
      <w:proofErr w:type="spellEnd"/>
      <w:r w:rsidR="008757A2" w:rsidRPr="008757A2">
        <w:rPr>
          <w:rFonts w:ascii="Arial" w:hAnsi="Arial" w:cs="Arial"/>
        </w:rPr>
        <w:t xml:space="preserve"> </w:t>
      </w:r>
      <w:proofErr w:type="spellStart"/>
      <w:r w:rsidR="008757A2" w:rsidRPr="008757A2">
        <w:rPr>
          <w:rFonts w:ascii="Arial" w:hAnsi="Arial" w:cs="Arial"/>
        </w:rPr>
        <w:t>mudah</w:t>
      </w:r>
      <w:proofErr w:type="spellEnd"/>
      <w:r w:rsidR="008757A2" w:rsidRPr="008757A2">
        <w:rPr>
          <w:rFonts w:ascii="Arial" w:hAnsi="Arial" w:cs="Arial"/>
        </w:rPr>
        <w:t xml:space="preserve"> </w:t>
      </w:r>
      <w:proofErr w:type="spellStart"/>
      <w:r w:rsidR="008757A2" w:rsidRPr="008757A2">
        <w:rPr>
          <w:rFonts w:ascii="Arial" w:hAnsi="Arial" w:cs="Arial"/>
        </w:rPr>
        <w:t>memperoleh</w:t>
      </w:r>
      <w:proofErr w:type="spellEnd"/>
      <w:r w:rsidR="008757A2" w:rsidRPr="008757A2">
        <w:rPr>
          <w:rFonts w:ascii="Arial" w:hAnsi="Arial" w:cs="Arial"/>
        </w:rPr>
        <w:t xml:space="preserve"> </w:t>
      </w:r>
      <w:proofErr w:type="spellStart"/>
      <w:r w:rsidR="008757A2" w:rsidRPr="008757A2">
        <w:rPr>
          <w:rFonts w:ascii="Arial" w:hAnsi="Arial" w:cs="Arial"/>
        </w:rPr>
        <w:t>gambaran</w:t>
      </w:r>
      <w:proofErr w:type="spellEnd"/>
      <w:r w:rsidR="008757A2" w:rsidRPr="008757A2">
        <w:rPr>
          <w:rFonts w:ascii="Arial" w:hAnsi="Arial" w:cs="Arial"/>
        </w:rPr>
        <w:t xml:space="preserve"> </w:t>
      </w:r>
      <w:proofErr w:type="spellStart"/>
      <w:r w:rsidR="008757A2" w:rsidRPr="008757A2">
        <w:rPr>
          <w:rFonts w:ascii="Arial" w:hAnsi="Arial" w:cs="Arial"/>
        </w:rPr>
        <w:t>umum</w:t>
      </w:r>
      <w:proofErr w:type="spellEnd"/>
      <w:r w:rsidR="008757A2" w:rsidRPr="008757A2">
        <w:rPr>
          <w:rFonts w:ascii="Arial" w:hAnsi="Arial" w:cs="Arial"/>
        </w:rPr>
        <w:t xml:space="preserve"> </w:t>
      </w:r>
      <w:proofErr w:type="spellStart"/>
      <w:r w:rsidR="008757A2" w:rsidRPr="008757A2">
        <w:rPr>
          <w:rFonts w:ascii="Arial" w:hAnsi="Arial" w:cs="Arial"/>
        </w:rPr>
        <w:t>mengenai</w:t>
      </w:r>
      <w:proofErr w:type="spellEnd"/>
      <w:r w:rsidR="008757A2" w:rsidRPr="008757A2">
        <w:rPr>
          <w:rFonts w:ascii="Arial" w:hAnsi="Arial" w:cs="Arial"/>
        </w:rPr>
        <w:t xml:space="preserve"> </w:t>
      </w:r>
      <w:proofErr w:type="spellStart"/>
      <w:r w:rsidR="008757A2" w:rsidRPr="008757A2">
        <w:rPr>
          <w:rFonts w:ascii="Arial" w:hAnsi="Arial" w:cs="Arial"/>
        </w:rPr>
        <w:t>kondisi</w:t>
      </w:r>
      <w:proofErr w:type="spellEnd"/>
      <w:r w:rsidR="008757A2" w:rsidRPr="008757A2">
        <w:rPr>
          <w:rFonts w:ascii="Arial" w:hAnsi="Arial" w:cs="Arial"/>
        </w:rPr>
        <w:t xml:space="preserve"> wilayah dan </w:t>
      </w:r>
      <w:proofErr w:type="spellStart"/>
      <w:r w:rsidR="008757A2" w:rsidRPr="008757A2">
        <w:rPr>
          <w:rFonts w:ascii="Arial" w:hAnsi="Arial" w:cs="Arial"/>
        </w:rPr>
        <w:t>potensi</w:t>
      </w:r>
      <w:proofErr w:type="spellEnd"/>
      <w:r w:rsidR="008757A2" w:rsidRPr="008757A2">
        <w:rPr>
          <w:rFonts w:ascii="Arial" w:hAnsi="Arial" w:cs="Arial"/>
        </w:rPr>
        <w:t xml:space="preserve"> </w:t>
      </w:r>
      <w:proofErr w:type="spellStart"/>
      <w:r w:rsidR="008757A2" w:rsidRPr="008757A2">
        <w:rPr>
          <w:rFonts w:ascii="Arial" w:hAnsi="Arial" w:cs="Arial"/>
        </w:rPr>
        <w:t>desa</w:t>
      </w:r>
      <w:proofErr w:type="spellEnd"/>
      <w:r w:rsidR="008757A2" w:rsidRPr="008757A2">
        <w:rPr>
          <w:rFonts w:ascii="Arial" w:hAnsi="Arial" w:cs="Arial"/>
        </w:rPr>
        <w:t xml:space="preserve">. </w:t>
      </w:r>
      <w:proofErr w:type="spellStart"/>
      <w:r w:rsidR="008757A2" w:rsidRPr="008757A2">
        <w:rPr>
          <w:rFonts w:ascii="Arial" w:hAnsi="Arial" w:cs="Arial"/>
        </w:rPr>
        <w:t>Pemasangan</w:t>
      </w:r>
      <w:proofErr w:type="spellEnd"/>
      <w:r w:rsidR="008757A2" w:rsidRPr="008757A2">
        <w:rPr>
          <w:rFonts w:ascii="Arial" w:hAnsi="Arial" w:cs="Arial"/>
        </w:rPr>
        <w:t xml:space="preserve"> </w:t>
      </w:r>
      <w:proofErr w:type="spellStart"/>
      <w:r w:rsidR="008757A2" w:rsidRPr="008757A2">
        <w:rPr>
          <w:rFonts w:ascii="Arial" w:hAnsi="Arial" w:cs="Arial"/>
        </w:rPr>
        <w:t>plang</w:t>
      </w:r>
      <w:proofErr w:type="spellEnd"/>
      <w:r w:rsidR="008757A2" w:rsidRPr="008757A2">
        <w:rPr>
          <w:rFonts w:ascii="Arial" w:hAnsi="Arial" w:cs="Arial"/>
        </w:rPr>
        <w:t xml:space="preserve"> </w:t>
      </w:r>
      <w:proofErr w:type="spellStart"/>
      <w:r w:rsidR="008757A2" w:rsidRPr="008757A2">
        <w:rPr>
          <w:rFonts w:ascii="Arial" w:hAnsi="Arial" w:cs="Arial"/>
        </w:rPr>
        <w:t>ini</w:t>
      </w:r>
      <w:proofErr w:type="spellEnd"/>
      <w:r w:rsidR="008757A2" w:rsidRPr="008757A2">
        <w:rPr>
          <w:rFonts w:ascii="Arial" w:hAnsi="Arial" w:cs="Arial"/>
        </w:rPr>
        <w:t xml:space="preserve"> </w:t>
      </w:r>
      <w:proofErr w:type="spellStart"/>
      <w:r w:rsidR="008757A2" w:rsidRPr="008757A2">
        <w:rPr>
          <w:rFonts w:ascii="Arial" w:hAnsi="Arial" w:cs="Arial"/>
        </w:rPr>
        <w:t>sekaligus</w:t>
      </w:r>
      <w:proofErr w:type="spellEnd"/>
      <w:r w:rsidR="008757A2" w:rsidRPr="008757A2">
        <w:rPr>
          <w:rFonts w:ascii="Arial" w:hAnsi="Arial" w:cs="Arial"/>
        </w:rPr>
        <w:t xml:space="preserve"> </w:t>
      </w:r>
      <w:proofErr w:type="spellStart"/>
      <w:r w:rsidR="008757A2" w:rsidRPr="008757A2">
        <w:rPr>
          <w:rFonts w:ascii="Arial" w:hAnsi="Arial" w:cs="Arial"/>
        </w:rPr>
        <w:t>menjadi</w:t>
      </w:r>
      <w:proofErr w:type="spellEnd"/>
      <w:r w:rsidR="008757A2" w:rsidRPr="008757A2">
        <w:rPr>
          <w:rFonts w:ascii="Arial" w:hAnsi="Arial" w:cs="Arial"/>
        </w:rPr>
        <w:t xml:space="preserve"> </w:t>
      </w:r>
      <w:proofErr w:type="spellStart"/>
      <w:r w:rsidR="008757A2" w:rsidRPr="008757A2">
        <w:rPr>
          <w:rFonts w:ascii="Arial" w:hAnsi="Arial" w:cs="Arial"/>
        </w:rPr>
        <w:t>bentuk</w:t>
      </w:r>
      <w:proofErr w:type="spellEnd"/>
      <w:r w:rsidR="008757A2" w:rsidRPr="008757A2">
        <w:rPr>
          <w:rFonts w:ascii="Arial" w:hAnsi="Arial" w:cs="Arial"/>
        </w:rPr>
        <w:t xml:space="preserve"> </w:t>
      </w:r>
      <w:proofErr w:type="spellStart"/>
      <w:r w:rsidR="008757A2" w:rsidRPr="008757A2">
        <w:rPr>
          <w:rFonts w:ascii="Arial" w:hAnsi="Arial" w:cs="Arial"/>
        </w:rPr>
        <w:t>akhir</w:t>
      </w:r>
      <w:proofErr w:type="spellEnd"/>
      <w:r w:rsidR="008757A2" w:rsidRPr="008757A2">
        <w:rPr>
          <w:rFonts w:ascii="Arial" w:hAnsi="Arial" w:cs="Arial"/>
        </w:rPr>
        <w:t xml:space="preserve"> </w:t>
      </w:r>
      <w:proofErr w:type="spellStart"/>
      <w:r w:rsidR="008757A2" w:rsidRPr="008757A2">
        <w:rPr>
          <w:rFonts w:ascii="Arial" w:hAnsi="Arial" w:cs="Arial"/>
        </w:rPr>
        <w:t>dari</w:t>
      </w:r>
      <w:proofErr w:type="spellEnd"/>
      <w:r w:rsidR="008757A2" w:rsidRPr="008757A2">
        <w:rPr>
          <w:rFonts w:ascii="Arial" w:hAnsi="Arial" w:cs="Arial"/>
        </w:rPr>
        <w:t xml:space="preserve"> </w:t>
      </w:r>
      <w:proofErr w:type="spellStart"/>
      <w:r w:rsidR="008757A2" w:rsidRPr="008757A2">
        <w:rPr>
          <w:rFonts w:ascii="Arial" w:hAnsi="Arial" w:cs="Arial"/>
        </w:rPr>
        <w:t>pelaksanaan</w:t>
      </w:r>
      <w:proofErr w:type="spellEnd"/>
      <w:r w:rsidR="008757A2" w:rsidRPr="008757A2">
        <w:rPr>
          <w:rFonts w:ascii="Arial" w:hAnsi="Arial" w:cs="Arial"/>
        </w:rPr>
        <w:t xml:space="preserve"> </w:t>
      </w:r>
      <w:proofErr w:type="spellStart"/>
      <w:r w:rsidR="008757A2" w:rsidRPr="008757A2">
        <w:rPr>
          <w:rFonts w:ascii="Arial" w:hAnsi="Arial" w:cs="Arial"/>
        </w:rPr>
        <w:t>kegiatan</w:t>
      </w:r>
      <w:proofErr w:type="spellEnd"/>
      <w:r w:rsidR="008757A2" w:rsidRPr="008757A2">
        <w:rPr>
          <w:rFonts w:ascii="Arial" w:hAnsi="Arial" w:cs="Arial"/>
        </w:rPr>
        <w:t xml:space="preserve"> </w:t>
      </w:r>
      <w:proofErr w:type="spellStart"/>
      <w:r w:rsidR="008757A2" w:rsidRPr="008757A2">
        <w:rPr>
          <w:rFonts w:ascii="Arial" w:hAnsi="Arial" w:cs="Arial"/>
        </w:rPr>
        <w:t>pengabdian</w:t>
      </w:r>
      <w:proofErr w:type="spellEnd"/>
      <w:r w:rsidR="008757A2" w:rsidRPr="008757A2">
        <w:rPr>
          <w:rFonts w:ascii="Arial" w:hAnsi="Arial" w:cs="Arial"/>
        </w:rPr>
        <w:t xml:space="preserve"> </w:t>
      </w:r>
      <w:proofErr w:type="spellStart"/>
      <w:r w:rsidR="008757A2" w:rsidRPr="008757A2">
        <w:rPr>
          <w:rFonts w:ascii="Arial" w:hAnsi="Arial" w:cs="Arial"/>
        </w:rPr>
        <w:t>kepada</w:t>
      </w:r>
      <w:proofErr w:type="spellEnd"/>
      <w:r w:rsidR="008757A2" w:rsidRPr="008757A2">
        <w:rPr>
          <w:rFonts w:ascii="Arial" w:hAnsi="Arial" w:cs="Arial"/>
        </w:rPr>
        <w:t xml:space="preserve"> </w:t>
      </w:r>
      <w:proofErr w:type="spellStart"/>
      <w:r w:rsidR="008757A2" w:rsidRPr="008757A2">
        <w:rPr>
          <w:rFonts w:ascii="Arial" w:hAnsi="Arial" w:cs="Arial"/>
        </w:rPr>
        <w:t>masyarakat</w:t>
      </w:r>
      <w:proofErr w:type="spellEnd"/>
      <w:r w:rsidR="008757A2" w:rsidRPr="008757A2">
        <w:rPr>
          <w:rFonts w:ascii="Arial" w:hAnsi="Arial" w:cs="Arial"/>
        </w:rPr>
        <w:t>.</w:t>
      </w:r>
    </w:p>
    <w:p w14:paraId="3EE8EBBD" w14:textId="19D77D00" w:rsidR="00BF7B84" w:rsidRDefault="00BF7B84" w:rsidP="00BF7B84">
      <w:pPr>
        <w:widowControl w:val="0"/>
        <w:pBdr>
          <w:top w:val="nil"/>
          <w:left w:val="nil"/>
          <w:bottom w:val="nil"/>
          <w:right w:val="nil"/>
          <w:between w:val="nil"/>
        </w:pBdr>
        <w:spacing w:line="288" w:lineRule="auto"/>
        <w:jc w:val="both"/>
        <w:rPr>
          <w:rFonts w:ascii="Arial" w:eastAsia="Arial" w:hAnsi="Arial" w:cs="Arial"/>
          <w:color w:val="000000"/>
          <w:lang w:val="en-US"/>
        </w:rPr>
      </w:pPr>
    </w:p>
    <w:p w14:paraId="13BD9018" w14:textId="6A4DB79E" w:rsidR="00AA4936" w:rsidRDefault="00AA4936" w:rsidP="00AA4936">
      <w:pPr>
        <w:widowControl w:val="0"/>
        <w:pBdr>
          <w:top w:val="nil"/>
          <w:left w:val="nil"/>
          <w:bottom w:val="nil"/>
          <w:right w:val="nil"/>
          <w:between w:val="nil"/>
        </w:pBdr>
        <w:spacing w:line="288" w:lineRule="auto"/>
        <w:jc w:val="center"/>
        <w:rPr>
          <w:rFonts w:ascii="Arial" w:eastAsia="Arial" w:hAnsi="Arial" w:cs="Arial"/>
          <w:color w:val="000000"/>
          <w:lang w:val="en-US"/>
        </w:rPr>
      </w:pPr>
      <w:r>
        <w:rPr>
          <w:rFonts w:ascii="Arial" w:eastAsia="Arial" w:hAnsi="Arial" w:cs="Arial"/>
          <w:noProof/>
          <w:color w:val="000000"/>
          <w:lang w:val="en-US" w:eastAsia="en-US"/>
        </w:rPr>
        <w:drawing>
          <wp:inline distT="0" distB="0" distL="0" distR="0" wp14:anchorId="428A0C81" wp14:editId="4735BDAF">
            <wp:extent cx="4029562" cy="3022170"/>
            <wp:effectExtent l="0" t="0" r="9525"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31319" cy="3023488"/>
                    </a:xfrm>
                    <a:prstGeom prst="rect">
                      <a:avLst/>
                    </a:prstGeom>
                  </pic:spPr>
                </pic:pic>
              </a:graphicData>
            </a:graphic>
          </wp:inline>
        </w:drawing>
      </w:r>
    </w:p>
    <w:p w14:paraId="1F178335" w14:textId="4028551C" w:rsidR="00816CBC" w:rsidRDefault="00816CBC" w:rsidP="00F33889">
      <w:pPr>
        <w:widowControl w:val="0"/>
        <w:pBdr>
          <w:top w:val="nil"/>
          <w:left w:val="nil"/>
          <w:bottom w:val="nil"/>
          <w:right w:val="nil"/>
          <w:between w:val="nil"/>
        </w:pBdr>
        <w:spacing w:line="288" w:lineRule="auto"/>
        <w:jc w:val="center"/>
        <w:rPr>
          <w:rFonts w:ascii="Arial" w:eastAsia="Arial" w:hAnsi="Arial" w:cs="Arial"/>
          <w:color w:val="000000"/>
          <w:lang w:val="en-US"/>
        </w:rPr>
      </w:pPr>
      <w:r>
        <w:rPr>
          <w:noProof/>
          <w:lang w:val="en-US" w:eastAsia="en-US"/>
        </w:rPr>
        <mc:AlternateContent>
          <mc:Choice Requires="wps">
            <w:drawing>
              <wp:inline distT="0" distB="0" distL="0" distR="0" wp14:anchorId="2FC79646" wp14:editId="3B85B6AB">
                <wp:extent cx="307975" cy="307975"/>
                <wp:effectExtent l="0" t="0" r="0" b="0"/>
                <wp:docPr id="10" name="AutoShape 12" descr="blob:https://web.whatsapp.com/fac3be45-b7b1-49a8-9cfd-ca9dcab9c4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Description: blob:https://web.whatsapp.com/fac3be45-b7b1-49a8-9cfd-ca9dcab9c475"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" filled="f" stroked="f">
                <o:lock v:ext="edit" aspectratio="t"/>
                <w10:anchorlock/>
              </v:rect>
            </w:pict>
          </mc:Fallback>
        </mc:AlternateContent>
      </w:r>
      <w:r w:rsidR="00F33889">
        <w:rPr>
          <w:rFonts w:ascii="Arial" w:eastAsia="Arial" w:hAnsi="Arial" w:cs="Arial"/>
          <w:color w:val="000000"/>
          <w:lang w:val="en-US"/>
        </w:rPr>
        <w:t xml:space="preserve">Gambar 5 </w:t>
      </w:r>
      <w:proofErr w:type="spellStart"/>
      <w:r w:rsidR="00F33889">
        <w:rPr>
          <w:rFonts w:ascii="Arial" w:eastAsia="Arial" w:hAnsi="Arial" w:cs="Arial"/>
          <w:color w:val="000000"/>
          <w:lang w:val="en-US"/>
        </w:rPr>
        <w:t>Sosialisasi</w:t>
      </w:r>
      <w:proofErr w:type="spellEnd"/>
      <w:r w:rsidR="00F33889">
        <w:rPr>
          <w:rFonts w:ascii="Arial" w:eastAsia="Arial" w:hAnsi="Arial" w:cs="Arial"/>
          <w:color w:val="000000"/>
          <w:lang w:val="en-US"/>
        </w:rPr>
        <w:t xml:space="preserve"> dan </w:t>
      </w:r>
      <w:proofErr w:type="spellStart"/>
      <w:r w:rsidR="00F33889">
        <w:rPr>
          <w:rFonts w:ascii="Arial" w:eastAsia="Arial" w:hAnsi="Arial" w:cs="Arial"/>
          <w:color w:val="000000"/>
          <w:lang w:val="en-US"/>
        </w:rPr>
        <w:t>penyerahan</w:t>
      </w:r>
      <w:proofErr w:type="spellEnd"/>
      <w:r w:rsidR="00F33889">
        <w:rPr>
          <w:rFonts w:ascii="Arial" w:eastAsia="Arial" w:hAnsi="Arial" w:cs="Arial"/>
          <w:color w:val="000000"/>
          <w:lang w:val="en-US"/>
        </w:rPr>
        <w:t xml:space="preserve"> </w:t>
      </w:r>
      <w:proofErr w:type="spellStart"/>
      <w:r w:rsidR="00F33889">
        <w:rPr>
          <w:rFonts w:ascii="Arial" w:eastAsia="Arial" w:hAnsi="Arial" w:cs="Arial"/>
          <w:color w:val="000000"/>
          <w:lang w:val="en-US"/>
        </w:rPr>
        <w:t>peta</w:t>
      </w:r>
      <w:proofErr w:type="spellEnd"/>
      <w:r w:rsidR="00F33889">
        <w:rPr>
          <w:rFonts w:ascii="Arial" w:eastAsia="Arial" w:hAnsi="Arial" w:cs="Arial"/>
          <w:color w:val="000000"/>
          <w:lang w:val="en-US"/>
        </w:rPr>
        <w:t xml:space="preserve"> pada </w:t>
      </w:r>
      <w:proofErr w:type="spellStart"/>
      <w:r w:rsidR="00F33889">
        <w:rPr>
          <w:rFonts w:ascii="Arial" w:eastAsia="Arial" w:hAnsi="Arial" w:cs="Arial"/>
          <w:color w:val="000000"/>
          <w:lang w:val="en-US"/>
        </w:rPr>
        <w:t>perangkat</w:t>
      </w:r>
      <w:proofErr w:type="spellEnd"/>
      <w:r w:rsidR="00F33889">
        <w:rPr>
          <w:rFonts w:ascii="Arial" w:eastAsia="Arial" w:hAnsi="Arial" w:cs="Arial"/>
          <w:color w:val="000000"/>
          <w:lang w:val="en-US"/>
        </w:rPr>
        <w:t xml:space="preserve"> </w:t>
      </w:r>
      <w:proofErr w:type="spellStart"/>
      <w:r w:rsidR="00F33889">
        <w:rPr>
          <w:rFonts w:ascii="Arial" w:eastAsia="Arial" w:hAnsi="Arial" w:cs="Arial"/>
          <w:color w:val="000000"/>
          <w:lang w:val="en-US"/>
        </w:rPr>
        <w:t>desa</w:t>
      </w:r>
      <w:proofErr w:type="spellEnd"/>
    </w:p>
    <w:p w14:paraId="07886357" w14:textId="77777777" w:rsidR="00285439" w:rsidRPr="00BF7B84" w:rsidRDefault="00285439" w:rsidP="00F33889">
      <w:pPr>
        <w:widowControl w:val="0"/>
        <w:pBdr>
          <w:top w:val="nil"/>
          <w:left w:val="nil"/>
          <w:bottom w:val="nil"/>
          <w:right w:val="nil"/>
          <w:between w:val="nil"/>
        </w:pBdr>
        <w:spacing w:line="288" w:lineRule="auto"/>
        <w:jc w:val="center"/>
        <w:rPr>
          <w:rFonts w:ascii="Arial" w:eastAsia="Arial" w:hAnsi="Arial" w:cs="Arial"/>
          <w:color w:val="000000"/>
          <w:lang w:val="en-US"/>
        </w:rPr>
      </w:pPr>
    </w:p>
    <w:p w14:paraId="08A87985" w14:textId="77777777" w:rsidR="00BF7B84" w:rsidRPr="00BF7B84" w:rsidRDefault="00BF7B84" w:rsidP="00BF7B84">
      <w:pPr>
        <w:widowControl w:val="0"/>
        <w:pBdr>
          <w:top w:val="nil"/>
          <w:left w:val="nil"/>
          <w:bottom w:val="nil"/>
          <w:right w:val="nil"/>
          <w:between w:val="nil"/>
        </w:pBdr>
        <w:spacing w:line="288" w:lineRule="auto"/>
        <w:jc w:val="both"/>
        <w:rPr>
          <w:rFonts w:ascii="Arial" w:eastAsia="Arial" w:hAnsi="Arial" w:cs="Arial"/>
          <w:b/>
          <w:bCs/>
          <w:color w:val="000000"/>
          <w:lang w:val="en-US"/>
        </w:rPr>
      </w:pPr>
      <w:r w:rsidRPr="00BF7B84">
        <w:rPr>
          <w:rFonts w:ascii="Arial" w:eastAsia="Arial" w:hAnsi="Arial" w:cs="Arial"/>
          <w:b/>
          <w:bCs/>
          <w:color w:val="000000"/>
          <w:lang w:val="en-US"/>
        </w:rPr>
        <w:t xml:space="preserve">6. </w:t>
      </w:r>
      <w:proofErr w:type="spellStart"/>
      <w:r w:rsidRPr="00BF7B84">
        <w:rPr>
          <w:rFonts w:ascii="Arial" w:eastAsia="Arial" w:hAnsi="Arial" w:cs="Arial"/>
          <w:b/>
          <w:bCs/>
          <w:color w:val="000000"/>
          <w:lang w:val="en-US"/>
        </w:rPr>
        <w:t>Tahap</w:t>
      </w:r>
      <w:proofErr w:type="spellEnd"/>
      <w:r w:rsidRPr="00BF7B84">
        <w:rPr>
          <w:rFonts w:ascii="Arial" w:eastAsia="Arial" w:hAnsi="Arial" w:cs="Arial"/>
          <w:b/>
          <w:bCs/>
          <w:color w:val="000000"/>
          <w:lang w:val="en-US"/>
        </w:rPr>
        <w:t xml:space="preserve"> </w:t>
      </w:r>
      <w:proofErr w:type="spellStart"/>
      <w:r w:rsidRPr="00BF7B84">
        <w:rPr>
          <w:rFonts w:ascii="Arial" w:eastAsia="Arial" w:hAnsi="Arial" w:cs="Arial"/>
          <w:b/>
          <w:bCs/>
          <w:color w:val="000000"/>
          <w:lang w:val="en-US"/>
        </w:rPr>
        <w:t>Evaluasi</w:t>
      </w:r>
      <w:proofErr w:type="spellEnd"/>
      <w:r w:rsidRPr="00BF7B84">
        <w:rPr>
          <w:rFonts w:ascii="Arial" w:eastAsia="Arial" w:hAnsi="Arial" w:cs="Arial"/>
          <w:b/>
          <w:bCs/>
          <w:color w:val="000000"/>
          <w:lang w:val="en-US"/>
        </w:rPr>
        <w:t xml:space="preserve"> </w:t>
      </w:r>
      <w:proofErr w:type="spellStart"/>
      <w:r w:rsidRPr="00BF7B84">
        <w:rPr>
          <w:rFonts w:ascii="Arial" w:eastAsia="Arial" w:hAnsi="Arial" w:cs="Arial"/>
          <w:b/>
          <w:bCs/>
          <w:color w:val="000000"/>
          <w:lang w:val="en-US"/>
        </w:rPr>
        <w:t>Kegiatan</w:t>
      </w:r>
      <w:proofErr w:type="spellEnd"/>
    </w:p>
    <w:p w14:paraId="22A191E6" w14:textId="580902CA" w:rsidR="00BF7B84" w:rsidRPr="00AA4936" w:rsidRDefault="00BF7B84" w:rsidP="00AA4936">
      <w:pPr>
        <w:pStyle w:val="NormalWeb"/>
        <w:ind w:firstLine="547"/>
        <w:jc w:val="both"/>
        <w:rPr>
          <w:rFonts w:ascii="Arial" w:hAnsi="Arial" w:cs="Arial"/>
          <w:lang w:val="en-US" w:eastAsia="en-US"/>
        </w:rPr>
      </w:pPr>
      <w:proofErr w:type="spellStart"/>
      <w:r w:rsidRPr="00BF7B84">
        <w:rPr>
          <w:rFonts w:ascii="Arial" w:eastAsia="Arial" w:hAnsi="Arial" w:cs="Arial"/>
          <w:color w:val="000000"/>
          <w:lang w:val="en-US"/>
        </w:rPr>
        <w:t>Tahap</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evaluasi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dilakukan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untuk</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menilai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kebermanfaatan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plang</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peta</w:t>
      </w:r>
      <w:proofErr w:type="spellEnd"/>
      <w:r w:rsidRPr="00BF7B84">
        <w:rPr>
          <w:rFonts w:ascii="Arial" w:eastAsia="Arial" w:hAnsi="Arial" w:cs="Arial"/>
          <w:color w:val="000000"/>
          <w:lang w:val="en-US"/>
        </w:rPr>
        <w:t xml:space="preserve"> wilayah </w:t>
      </w:r>
      <w:proofErr w:type="spellStart"/>
      <w:r w:rsidRPr="00BF7B84">
        <w:rPr>
          <w:rFonts w:ascii="Arial" w:eastAsia="Arial" w:hAnsi="Arial" w:cs="Arial"/>
          <w:color w:val="000000"/>
          <w:lang w:val="en-US"/>
        </w:rPr>
        <w:t>desa</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sebagai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sarana</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informasi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publik</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Evaluasi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dilakukan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melalui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diskusi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dengan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perangkat</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desa</w:t>
      </w:r>
      <w:proofErr w:type="spellEnd"/>
      <w:r w:rsidRPr="00BF7B84">
        <w:rPr>
          <w:rFonts w:ascii="Arial" w:eastAsia="Arial" w:hAnsi="Arial" w:cs="Arial"/>
          <w:color w:val="000000"/>
          <w:lang w:val="en-US"/>
        </w:rPr>
        <w:t xml:space="preserve"> dan </w:t>
      </w:r>
      <w:proofErr w:type="spellStart"/>
      <w:r w:rsidRPr="00BF7B84">
        <w:rPr>
          <w:rFonts w:ascii="Arial" w:eastAsia="Arial" w:hAnsi="Arial" w:cs="Arial"/>
          <w:color w:val="000000"/>
          <w:lang w:val="en-US"/>
        </w:rPr>
        <w:t>masyarakat</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mengenai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kemudahan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pemahaman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peta</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kelengkapan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informasi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serta</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manfaat</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plang</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peta</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dalam</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mengenalkan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potensi</w:t>
      </w:r>
      <w:proofErr w:type="spellEnd"/>
      <w:r w:rsidRPr="00BF7B84">
        <w:rPr>
          <w:rFonts w:ascii="Arial" w:eastAsia="Arial" w:hAnsi="Arial" w:cs="Arial"/>
          <w:color w:val="000000"/>
          <w:lang w:val="en-US"/>
        </w:rPr>
        <w:t xml:space="preserve"> wilayah </w:t>
      </w:r>
      <w:proofErr w:type="spellStart"/>
      <w:r w:rsidRPr="00BF7B84">
        <w:rPr>
          <w:rFonts w:ascii="Arial" w:eastAsia="Arial" w:hAnsi="Arial" w:cs="Arial"/>
          <w:color w:val="000000"/>
          <w:lang w:val="en-US"/>
        </w:rPr>
        <w:t>Desa</w:t>
      </w:r>
      <w:proofErr w:type="spellEnd"/>
      <w:r w:rsidRPr="00BF7B84">
        <w:rPr>
          <w:rFonts w:ascii="Arial" w:eastAsia="Arial" w:hAnsi="Arial" w:cs="Arial"/>
          <w:color w:val="000000"/>
          <w:lang w:val="en-US"/>
        </w:rPr>
        <w:t xml:space="preserve"> Marta Jaya. Hasil </w:t>
      </w:r>
      <w:proofErr w:type="spellStart"/>
      <w:r w:rsidRPr="00BF7B84">
        <w:rPr>
          <w:rFonts w:ascii="Arial" w:eastAsia="Arial" w:hAnsi="Arial" w:cs="Arial"/>
          <w:color w:val="000000"/>
          <w:lang w:val="en-US"/>
        </w:rPr>
        <w:t>evaluasi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ini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menjadi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bahan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perbaikan</w:t>
      </w:r>
      <w:proofErr w:type="spellEnd"/>
      <w:r w:rsidRPr="00BF7B84">
        <w:rPr>
          <w:rFonts w:ascii="Arial" w:eastAsia="Arial" w:hAnsi="Arial" w:cs="Arial"/>
          <w:color w:val="000000"/>
          <w:lang w:val="en-US"/>
        </w:rPr>
        <w:t xml:space="preserve"> dan </w:t>
      </w:r>
      <w:proofErr w:type="spellStart"/>
      <w:r w:rsidRPr="00BF7B84">
        <w:rPr>
          <w:rFonts w:ascii="Arial" w:eastAsia="Arial" w:hAnsi="Arial" w:cs="Arial"/>
          <w:color w:val="000000"/>
          <w:lang w:val="en-US"/>
        </w:rPr>
        <w:t>rekomendasi</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untuk</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pengembangan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kegiatan</w:t>
      </w:r>
      <w:proofErr w:type="spellEnd"/>
      <w:r w:rsidRPr="00BF7B84">
        <w:rPr>
          <w:rFonts w:ascii="Arial" w:eastAsia="Arial" w:hAnsi="Arial" w:cs="Arial"/>
          <w:color w:val="000000"/>
          <w:lang w:val="en-US"/>
        </w:rPr>
        <w:t xml:space="preserve"> </w:t>
      </w:r>
      <w:proofErr w:type="spellStart"/>
      <w:r w:rsidRPr="00BF7B84">
        <w:rPr>
          <w:rFonts w:ascii="Arial" w:eastAsia="Arial" w:hAnsi="Arial" w:cs="Arial"/>
          <w:color w:val="000000"/>
          <w:lang w:val="en-US"/>
        </w:rPr>
        <w:t>serupa</w:t>
      </w:r>
      <w:proofErr w:type="spellEnd"/>
      <w:r w:rsidRPr="00BF7B84">
        <w:rPr>
          <w:rFonts w:ascii="Arial" w:eastAsia="Arial" w:hAnsi="Arial" w:cs="Arial"/>
          <w:color w:val="000000"/>
          <w:lang w:val="en-US"/>
        </w:rPr>
        <w:t xml:space="preserve"> di masa </w:t>
      </w:r>
      <w:proofErr w:type="spellStart"/>
      <w:r w:rsidRPr="00BF7B84">
        <w:rPr>
          <w:rFonts w:ascii="Arial" w:eastAsia="Arial" w:hAnsi="Arial" w:cs="Arial"/>
          <w:color w:val="000000"/>
          <w:lang w:val="en-US"/>
        </w:rPr>
        <w:t>mendatang</w:t>
      </w:r>
      <w:proofErr w:type="spellEnd"/>
      <w:r w:rsidRPr="00BF7B84">
        <w:rPr>
          <w:rFonts w:ascii="Arial" w:eastAsia="Arial" w:hAnsi="Arial" w:cs="Arial"/>
          <w:color w:val="000000"/>
          <w:lang w:val="en-US"/>
        </w:rPr>
        <w:t>.</w:t>
      </w:r>
      <w:r w:rsidR="00CF23EC" w:rsidRPr="00CF23EC">
        <w:t xml:space="preserve"> </w:t>
      </w:r>
      <w:proofErr w:type="spellStart"/>
      <w:r w:rsidR="00CF23EC" w:rsidRPr="00CF23EC">
        <w:rPr>
          <w:rFonts w:ascii="Arial" w:hAnsi="Arial" w:cs="Arial"/>
          <w:lang w:val="en-US" w:eastAsia="en-US"/>
        </w:rPr>
        <w:t>Berdasarkan</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hasil</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evaluasi</w:t>
      </w:r>
      <w:proofErr w:type="spellEnd"/>
      <w:r w:rsidR="00CF23EC" w:rsidRPr="00CF23EC">
        <w:rPr>
          <w:rFonts w:ascii="Arial" w:hAnsi="Arial" w:cs="Arial"/>
          <w:lang w:val="en-US" w:eastAsia="en-US"/>
        </w:rPr>
        <w:t xml:space="preserve"> yang </w:t>
      </w:r>
      <w:proofErr w:type="spellStart"/>
      <w:r w:rsidR="00CF23EC" w:rsidRPr="00CF23EC">
        <w:rPr>
          <w:rFonts w:ascii="Arial" w:hAnsi="Arial" w:cs="Arial"/>
          <w:lang w:val="en-US" w:eastAsia="en-US"/>
        </w:rPr>
        <w:t>dilakukan</w:t>
      </w:r>
      <w:proofErr w:type="spellEnd"/>
      <w:r w:rsidR="00CF23EC" w:rsidRPr="00CF23EC">
        <w:rPr>
          <w:rFonts w:ascii="Arial" w:hAnsi="Arial" w:cs="Arial"/>
          <w:lang w:val="en-US" w:eastAsia="en-US"/>
        </w:rPr>
        <w:t xml:space="preserve"> pada </w:t>
      </w:r>
      <w:proofErr w:type="spellStart"/>
      <w:r w:rsidR="00CF23EC" w:rsidRPr="00CF23EC">
        <w:rPr>
          <w:rFonts w:ascii="Arial" w:hAnsi="Arial" w:cs="Arial"/>
          <w:lang w:val="en-US" w:eastAsia="en-US"/>
        </w:rPr>
        <w:t>setiap</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tahapan</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dapat</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disimpulkan</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bahwa</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kegiatan</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p</w:t>
      </w:r>
      <w:r w:rsidR="00CF23EC">
        <w:rPr>
          <w:rFonts w:ascii="Arial" w:hAnsi="Arial" w:cs="Arial"/>
          <w:lang w:val="en-US" w:eastAsia="en-US"/>
        </w:rPr>
        <w:t>engabdian</w:t>
      </w:r>
      <w:proofErr w:type="spellEnd"/>
      <w:r w:rsidR="00CF23EC">
        <w:rPr>
          <w:rFonts w:ascii="Arial" w:hAnsi="Arial" w:cs="Arial"/>
          <w:lang w:val="en-US" w:eastAsia="en-US"/>
        </w:rPr>
        <w:t xml:space="preserve"> </w:t>
      </w:r>
      <w:proofErr w:type="spellStart"/>
      <w:r w:rsidR="00CF23EC">
        <w:rPr>
          <w:rFonts w:ascii="Arial" w:hAnsi="Arial" w:cs="Arial"/>
          <w:lang w:val="en-US" w:eastAsia="en-US"/>
        </w:rPr>
        <w:t>kepada</w:t>
      </w:r>
      <w:proofErr w:type="spellEnd"/>
      <w:r w:rsidR="00CF23EC">
        <w:rPr>
          <w:rFonts w:ascii="Arial" w:hAnsi="Arial" w:cs="Arial"/>
          <w:lang w:val="en-US" w:eastAsia="en-US"/>
        </w:rPr>
        <w:t xml:space="preserve"> </w:t>
      </w:r>
      <w:proofErr w:type="spellStart"/>
      <w:r w:rsidR="00CF23EC">
        <w:rPr>
          <w:rFonts w:ascii="Arial" w:hAnsi="Arial" w:cs="Arial"/>
          <w:lang w:val="en-US" w:eastAsia="en-US"/>
        </w:rPr>
        <w:t>masyarakat</w:t>
      </w:r>
      <w:proofErr w:type="spellEnd"/>
      <w:r w:rsidR="00CF23EC">
        <w:rPr>
          <w:rFonts w:ascii="Arial" w:hAnsi="Arial" w:cs="Arial"/>
          <w:lang w:val="en-US" w:eastAsia="en-US"/>
        </w:rPr>
        <w:t xml:space="preserve"> </w:t>
      </w:r>
      <w:proofErr w:type="spellStart"/>
      <w:r w:rsidR="00CF23EC" w:rsidRPr="00CF23EC">
        <w:rPr>
          <w:rFonts w:ascii="Arial" w:hAnsi="Arial" w:cs="Arial"/>
          <w:lang w:val="en-US" w:eastAsia="en-US"/>
        </w:rPr>
        <w:t>telah</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berjalan</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sesuai</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dengan</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perencanaan</w:t>
      </w:r>
      <w:proofErr w:type="spellEnd"/>
      <w:r w:rsidR="00CF23EC" w:rsidRPr="00CF23EC">
        <w:rPr>
          <w:rFonts w:ascii="Arial" w:hAnsi="Arial" w:cs="Arial"/>
          <w:lang w:val="en-US" w:eastAsia="en-US"/>
        </w:rPr>
        <w:t xml:space="preserve"> dan </w:t>
      </w:r>
      <w:proofErr w:type="spellStart"/>
      <w:r w:rsidR="00CF23EC" w:rsidRPr="00CF23EC">
        <w:rPr>
          <w:rFonts w:ascii="Arial" w:hAnsi="Arial" w:cs="Arial"/>
          <w:lang w:val="en-US" w:eastAsia="en-US"/>
        </w:rPr>
        <w:t>mencapai</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tujuan</w:t>
      </w:r>
      <w:proofErr w:type="spellEnd"/>
      <w:r w:rsidR="00CF23EC" w:rsidRPr="00CF23EC">
        <w:rPr>
          <w:rFonts w:ascii="Arial" w:hAnsi="Arial" w:cs="Arial"/>
          <w:lang w:val="en-US" w:eastAsia="en-US"/>
        </w:rPr>
        <w:t xml:space="preserve"> yang </w:t>
      </w:r>
      <w:proofErr w:type="spellStart"/>
      <w:proofErr w:type="gramStart"/>
      <w:r w:rsidR="00CF23EC" w:rsidRPr="00CF23EC">
        <w:rPr>
          <w:rFonts w:ascii="Arial" w:hAnsi="Arial" w:cs="Arial"/>
          <w:lang w:val="en-US" w:eastAsia="en-US"/>
        </w:rPr>
        <w:t>ditetapkan</w:t>
      </w:r>
      <w:proofErr w:type="spellEnd"/>
      <w:r w:rsidR="00CF23EC">
        <w:rPr>
          <w:rFonts w:ascii="Arial" w:hAnsi="Arial" w:cs="Arial"/>
          <w:lang w:val="en-US" w:eastAsia="en-US"/>
        </w:rPr>
        <w:t xml:space="preserve"> </w:t>
      </w:r>
      <w:r w:rsidR="00CF23EC" w:rsidRPr="00CF23EC">
        <w:rPr>
          <w:rFonts w:ascii="Arial" w:hAnsi="Arial" w:cs="Arial"/>
          <w:lang w:val="en-US" w:eastAsia="en-US"/>
        </w:rPr>
        <w:t>.</w:t>
      </w:r>
      <w:proofErr w:type="gram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Plang</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peta</w:t>
      </w:r>
      <w:proofErr w:type="spellEnd"/>
      <w:r w:rsidR="00CF23EC" w:rsidRPr="00CF23EC">
        <w:rPr>
          <w:rFonts w:ascii="Arial" w:hAnsi="Arial" w:cs="Arial"/>
          <w:lang w:val="en-US" w:eastAsia="en-US"/>
        </w:rPr>
        <w:t xml:space="preserve"> wilayah </w:t>
      </w:r>
      <w:proofErr w:type="spellStart"/>
      <w:r w:rsidR="00CF23EC" w:rsidRPr="00CF23EC">
        <w:rPr>
          <w:rFonts w:ascii="Arial" w:hAnsi="Arial" w:cs="Arial"/>
          <w:lang w:val="en-US" w:eastAsia="en-US"/>
        </w:rPr>
        <w:t>Desa</w:t>
      </w:r>
      <w:proofErr w:type="spellEnd"/>
      <w:r w:rsidR="00CF23EC" w:rsidRPr="00CF23EC">
        <w:rPr>
          <w:rFonts w:ascii="Arial" w:hAnsi="Arial" w:cs="Arial"/>
          <w:lang w:val="en-US" w:eastAsia="en-US"/>
        </w:rPr>
        <w:t xml:space="preserve"> Marta Jaya </w:t>
      </w:r>
      <w:proofErr w:type="spellStart"/>
      <w:r w:rsidR="00CF23EC" w:rsidRPr="00CF23EC">
        <w:rPr>
          <w:rFonts w:ascii="Arial" w:hAnsi="Arial" w:cs="Arial"/>
          <w:lang w:val="en-US" w:eastAsia="en-US"/>
        </w:rPr>
        <w:t>dinilai</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efektif</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sebagai</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sarana</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informasi</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publik</w:t>
      </w:r>
      <w:proofErr w:type="spellEnd"/>
      <w:r w:rsidR="00CF23EC" w:rsidRPr="00CF23EC">
        <w:rPr>
          <w:rFonts w:ascii="Arial" w:hAnsi="Arial" w:cs="Arial"/>
          <w:lang w:val="en-US" w:eastAsia="en-US"/>
        </w:rPr>
        <w:t xml:space="preserve"> dan </w:t>
      </w:r>
      <w:proofErr w:type="spellStart"/>
      <w:r w:rsidR="00CF23EC" w:rsidRPr="00CF23EC">
        <w:rPr>
          <w:rFonts w:ascii="Arial" w:hAnsi="Arial" w:cs="Arial"/>
          <w:lang w:val="en-US" w:eastAsia="en-US"/>
        </w:rPr>
        <w:t>memiliki</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potensi</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untuk</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lastRenderedPageBreak/>
        <w:t>dimanfaatkan</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secara</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berkelanjutan</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dalam</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mendukung</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pelayanan</w:t>
      </w:r>
      <w:proofErr w:type="spellEnd"/>
      <w:r w:rsidR="00CF23EC" w:rsidRPr="00CF23EC">
        <w:rPr>
          <w:rFonts w:ascii="Arial" w:hAnsi="Arial" w:cs="Arial"/>
          <w:lang w:val="en-US" w:eastAsia="en-US"/>
        </w:rPr>
        <w:t xml:space="preserve"> dan </w:t>
      </w:r>
      <w:proofErr w:type="spellStart"/>
      <w:r w:rsidR="00CF23EC" w:rsidRPr="00CF23EC">
        <w:rPr>
          <w:rFonts w:ascii="Arial" w:hAnsi="Arial" w:cs="Arial"/>
          <w:lang w:val="en-US" w:eastAsia="en-US"/>
        </w:rPr>
        <w:t>perencanaan</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pembangunan</w:t>
      </w:r>
      <w:proofErr w:type="spellEnd"/>
      <w:r w:rsidR="00CF23EC" w:rsidRPr="00CF23EC">
        <w:rPr>
          <w:rFonts w:ascii="Arial" w:hAnsi="Arial" w:cs="Arial"/>
          <w:lang w:val="en-US" w:eastAsia="en-US"/>
        </w:rPr>
        <w:t xml:space="preserve"> </w:t>
      </w:r>
      <w:proofErr w:type="spellStart"/>
      <w:r w:rsidR="00CF23EC" w:rsidRPr="00CF23EC">
        <w:rPr>
          <w:rFonts w:ascii="Arial" w:hAnsi="Arial" w:cs="Arial"/>
          <w:lang w:val="en-US" w:eastAsia="en-US"/>
        </w:rPr>
        <w:t>desa</w:t>
      </w:r>
      <w:proofErr w:type="spellEnd"/>
      <w:r w:rsidR="00CF23EC" w:rsidRPr="00CF23EC">
        <w:rPr>
          <w:rFonts w:ascii="Arial" w:hAnsi="Arial" w:cs="Arial"/>
          <w:lang w:val="en-US" w:eastAsia="en-US"/>
        </w:rPr>
        <w:t>.</w:t>
      </w:r>
    </w:p>
    <w:p w14:paraId="7012D03D" w14:textId="0771C8AA" w:rsidR="00E76BED" w:rsidRDefault="00114BA7" w:rsidP="00BF7B84">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roofErr w:type="spellStart"/>
      <w:r w:rsidRPr="00114BA7">
        <w:rPr>
          <w:rFonts w:ascii="Arial" w:eastAsia="Arial" w:hAnsi="Arial" w:cs="Arial"/>
          <w:color w:val="000000"/>
          <w:lang w:val="en-US"/>
        </w:rPr>
        <w:t>Ketercapaian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sasaran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kegiatan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ditunjukkan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dengan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tersedianya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plang</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peta</w:t>
      </w:r>
      <w:proofErr w:type="spellEnd"/>
      <w:r w:rsidRPr="00114BA7">
        <w:rPr>
          <w:rFonts w:ascii="Arial" w:eastAsia="Arial" w:hAnsi="Arial" w:cs="Arial"/>
          <w:color w:val="000000"/>
          <w:lang w:val="en-US"/>
        </w:rPr>
        <w:t xml:space="preserve"> wilayah </w:t>
      </w:r>
      <w:proofErr w:type="spellStart"/>
      <w:r w:rsidRPr="00114BA7">
        <w:rPr>
          <w:rFonts w:ascii="Arial" w:eastAsia="Arial" w:hAnsi="Arial" w:cs="Arial"/>
          <w:color w:val="000000"/>
          <w:lang w:val="en-US"/>
        </w:rPr>
        <w:t>desa</w:t>
      </w:r>
      <w:proofErr w:type="spellEnd"/>
      <w:r w:rsidRPr="00114BA7">
        <w:rPr>
          <w:rFonts w:ascii="Arial" w:eastAsia="Arial" w:hAnsi="Arial" w:cs="Arial"/>
          <w:color w:val="000000"/>
          <w:lang w:val="en-US"/>
        </w:rPr>
        <w:t xml:space="preserve"> yang </w:t>
      </w:r>
      <w:proofErr w:type="spellStart"/>
      <w:r w:rsidRPr="00114BA7">
        <w:rPr>
          <w:rFonts w:ascii="Arial" w:eastAsia="Arial" w:hAnsi="Arial" w:cs="Arial"/>
          <w:color w:val="000000"/>
          <w:lang w:val="en-US"/>
        </w:rPr>
        <w:t>sebelumnya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belum</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dimiliki</w:t>
      </w:r>
      <w:proofErr w:type="spellEnd"/>
      <w:r w:rsidRPr="00114BA7">
        <w:rPr>
          <w:rFonts w:ascii="Arial" w:eastAsia="Arial" w:hAnsi="Arial" w:cs="Arial"/>
          <w:color w:val="000000"/>
          <w:lang w:val="en-US"/>
        </w:rPr>
        <w:t xml:space="preserve"> oleh </w:t>
      </w:r>
      <w:proofErr w:type="spellStart"/>
      <w:r w:rsidRPr="00114BA7">
        <w:rPr>
          <w:rFonts w:ascii="Arial" w:eastAsia="Arial" w:hAnsi="Arial" w:cs="Arial"/>
          <w:color w:val="000000"/>
          <w:lang w:val="en-US"/>
        </w:rPr>
        <w:t>Desa</w:t>
      </w:r>
      <w:proofErr w:type="spellEnd"/>
      <w:r w:rsidRPr="00114BA7">
        <w:rPr>
          <w:rFonts w:ascii="Arial" w:eastAsia="Arial" w:hAnsi="Arial" w:cs="Arial"/>
          <w:color w:val="000000"/>
          <w:lang w:val="en-US"/>
        </w:rPr>
        <w:t xml:space="preserve"> Marta Jaya. </w:t>
      </w:r>
      <w:proofErr w:type="spellStart"/>
      <w:r w:rsidRPr="00114BA7">
        <w:rPr>
          <w:rFonts w:ascii="Arial" w:eastAsia="Arial" w:hAnsi="Arial" w:cs="Arial"/>
          <w:color w:val="000000"/>
          <w:lang w:val="en-US"/>
        </w:rPr>
        <w:t>Pemerintah</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desa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memperoleh</w:t>
      </w:r>
      <w:proofErr w:type="spellEnd"/>
      <w:r w:rsidRPr="00114BA7">
        <w:rPr>
          <w:rFonts w:ascii="Arial" w:eastAsia="Arial" w:hAnsi="Arial" w:cs="Arial"/>
          <w:color w:val="000000"/>
          <w:lang w:val="en-US"/>
        </w:rPr>
        <w:t xml:space="preserve"> media </w:t>
      </w:r>
      <w:proofErr w:type="spellStart"/>
      <w:r w:rsidRPr="00114BA7">
        <w:rPr>
          <w:rFonts w:ascii="Arial" w:eastAsia="Arial" w:hAnsi="Arial" w:cs="Arial"/>
          <w:color w:val="000000"/>
          <w:lang w:val="en-US"/>
        </w:rPr>
        <w:t>pendukung</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dalam</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menyampaikan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informasi</w:t>
      </w:r>
      <w:proofErr w:type="spellEnd"/>
      <w:r w:rsidRPr="00114BA7">
        <w:rPr>
          <w:rFonts w:ascii="Arial" w:eastAsia="Arial" w:hAnsi="Arial" w:cs="Arial"/>
          <w:color w:val="000000"/>
          <w:lang w:val="en-US"/>
        </w:rPr>
        <w:t xml:space="preserve"> wilayah dan </w:t>
      </w:r>
      <w:proofErr w:type="spellStart"/>
      <w:r w:rsidRPr="00114BA7">
        <w:rPr>
          <w:rFonts w:ascii="Arial" w:eastAsia="Arial" w:hAnsi="Arial" w:cs="Arial"/>
          <w:color w:val="000000"/>
          <w:lang w:val="en-US"/>
        </w:rPr>
        <w:t>potensi</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desa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kepada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masyarakat</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maupun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pihak</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luar</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sementara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masyarakat</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mendapatkan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kemudahan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dalam</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memahami</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kondisi</w:t>
      </w:r>
      <w:proofErr w:type="spellEnd"/>
      <w:r w:rsidRPr="00114BA7">
        <w:rPr>
          <w:rFonts w:ascii="Arial" w:eastAsia="Arial" w:hAnsi="Arial" w:cs="Arial"/>
          <w:color w:val="000000"/>
          <w:lang w:val="en-US"/>
        </w:rPr>
        <w:t xml:space="preserve"> wilayah </w:t>
      </w:r>
      <w:proofErr w:type="spellStart"/>
      <w:r w:rsidRPr="00114BA7">
        <w:rPr>
          <w:rFonts w:ascii="Arial" w:eastAsia="Arial" w:hAnsi="Arial" w:cs="Arial"/>
          <w:color w:val="000000"/>
          <w:lang w:val="en-US"/>
        </w:rPr>
        <w:t>desa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Dengan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demikian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kegiatan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pengabdian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ini</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telah</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mencapai</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sasaran</w:t>
      </w:r>
      <w:proofErr w:type="spellEnd"/>
      <w:r w:rsidRPr="00114BA7">
        <w:rPr>
          <w:rFonts w:ascii="Arial" w:eastAsia="Arial" w:hAnsi="Arial" w:cs="Arial"/>
          <w:color w:val="000000"/>
          <w:lang w:val="en-US"/>
        </w:rPr>
        <w:t xml:space="preserve"> yang </w:t>
      </w:r>
      <w:proofErr w:type="spellStart"/>
      <w:r w:rsidRPr="00114BA7">
        <w:rPr>
          <w:rFonts w:ascii="Arial" w:eastAsia="Arial" w:hAnsi="Arial" w:cs="Arial"/>
          <w:color w:val="000000"/>
          <w:lang w:val="en-US"/>
        </w:rPr>
        <w:t>ditetapkan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yaitu</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menyediakan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sarana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informasi</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publik</w:t>
      </w:r>
      <w:proofErr w:type="spellEnd"/>
      <w:r w:rsidRPr="00114BA7">
        <w:rPr>
          <w:rFonts w:ascii="Arial" w:eastAsia="Arial" w:hAnsi="Arial" w:cs="Arial"/>
          <w:color w:val="000000"/>
          <w:lang w:val="en-US"/>
        </w:rPr>
        <w:t xml:space="preserve"> yang </w:t>
      </w:r>
      <w:proofErr w:type="spellStart"/>
      <w:r w:rsidRPr="00674BB4">
        <w:rPr>
          <w:rFonts w:ascii="Arial" w:eastAsia="Arial" w:hAnsi="Arial" w:cs="Arial"/>
          <w:i/>
          <w:color w:val="000000"/>
          <w:lang w:val="en-US"/>
        </w:rPr>
        <w:t>informatif</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meningkatkan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keterbukaan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informasi</w:t>
      </w:r>
      <w:proofErr w:type="spellEnd"/>
      <w:r w:rsidRPr="00114BA7">
        <w:rPr>
          <w:rFonts w:ascii="Arial" w:eastAsia="Arial" w:hAnsi="Arial" w:cs="Arial"/>
          <w:color w:val="000000"/>
          <w:lang w:val="en-US"/>
        </w:rPr>
        <w:t xml:space="preserve"> wilayah, </w:t>
      </w:r>
      <w:proofErr w:type="spellStart"/>
      <w:r w:rsidRPr="00114BA7">
        <w:rPr>
          <w:rFonts w:ascii="Arial" w:eastAsia="Arial" w:hAnsi="Arial" w:cs="Arial"/>
          <w:color w:val="000000"/>
          <w:lang w:val="en-US"/>
        </w:rPr>
        <w:t>serta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mendukung</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perencanaan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pembangunan</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Desa</w:t>
      </w:r>
      <w:proofErr w:type="spellEnd"/>
      <w:r w:rsidRPr="00114BA7">
        <w:rPr>
          <w:rFonts w:ascii="Arial" w:eastAsia="Arial" w:hAnsi="Arial" w:cs="Arial"/>
          <w:color w:val="000000"/>
          <w:lang w:val="en-US"/>
        </w:rPr>
        <w:t xml:space="preserve"> Marta Jaya </w:t>
      </w:r>
      <w:proofErr w:type="spellStart"/>
      <w:r w:rsidRPr="00114BA7">
        <w:rPr>
          <w:rFonts w:ascii="Arial" w:eastAsia="Arial" w:hAnsi="Arial" w:cs="Arial"/>
          <w:color w:val="000000"/>
          <w:lang w:val="en-US"/>
        </w:rPr>
        <w:t>secara</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lebih</w:t>
      </w:r>
      <w:proofErr w:type="spellEnd"/>
      <w:r w:rsidRPr="00114BA7">
        <w:rPr>
          <w:rFonts w:ascii="Arial" w:eastAsia="Arial" w:hAnsi="Arial" w:cs="Arial"/>
          <w:color w:val="000000"/>
          <w:lang w:val="en-US"/>
        </w:rPr>
        <w:t xml:space="preserve"> </w:t>
      </w:r>
      <w:proofErr w:type="spellStart"/>
      <w:r w:rsidRPr="00114BA7">
        <w:rPr>
          <w:rFonts w:ascii="Arial" w:eastAsia="Arial" w:hAnsi="Arial" w:cs="Arial"/>
          <w:color w:val="000000"/>
          <w:lang w:val="en-US"/>
        </w:rPr>
        <w:t>terarah</w:t>
      </w:r>
      <w:proofErr w:type="spellEnd"/>
      <w:r w:rsidRPr="00114BA7">
        <w:rPr>
          <w:rFonts w:ascii="Arial" w:eastAsia="Arial" w:hAnsi="Arial" w:cs="Arial"/>
          <w:color w:val="000000"/>
          <w:lang w:val="en-US"/>
        </w:rPr>
        <w:t>.</w:t>
      </w:r>
    </w:p>
    <w:p w14:paraId="1DE7B67A" w14:textId="77777777" w:rsidR="005109E3" w:rsidRPr="00BF7B84" w:rsidRDefault="005109E3" w:rsidP="00BF7B84">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
    <w:p w14:paraId="1CCB9F9C" w14:textId="77777777" w:rsidR="00E76BED" w:rsidRDefault="000B06F8">
      <w:pPr>
        <w:pStyle w:val="Heading1"/>
        <w:rPr>
          <w:sz w:val="24"/>
          <w:szCs w:val="24"/>
          <w:lang w:val="en-US"/>
        </w:rPr>
      </w:pPr>
      <w:r>
        <w:rPr>
          <w:sz w:val="24"/>
          <w:szCs w:val="24"/>
        </w:rPr>
        <w:t>KESIMPULAN</w:t>
      </w:r>
    </w:p>
    <w:p w14:paraId="4D14C6A8" w14:textId="77777777" w:rsidR="003C1948" w:rsidRPr="002C15B3" w:rsidRDefault="003C1948" w:rsidP="002C15B3">
      <w:pPr>
        <w:ind w:firstLine="720"/>
        <w:jc w:val="both"/>
        <w:rPr>
          <w:rFonts w:ascii="Arial" w:hAnsi="Arial" w:cs="Arial"/>
          <w:lang w:val="en-US" w:eastAsia="en-US"/>
        </w:rPr>
      </w:pPr>
      <w:proofErr w:type="spellStart"/>
      <w:r w:rsidRPr="002C15B3">
        <w:rPr>
          <w:rFonts w:ascii="Arial" w:hAnsi="Arial" w:cs="Arial"/>
          <w:lang w:val="en-US" w:eastAsia="en-US"/>
        </w:rPr>
        <w:t>Kegiatan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pengabdian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kepada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masyarakat</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melalui</w:t>
      </w:r>
      <w:proofErr w:type="spellEnd"/>
      <w:r w:rsidRPr="002C15B3">
        <w:rPr>
          <w:rFonts w:ascii="Arial" w:hAnsi="Arial" w:cs="Arial"/>
          <w:lang w:val="en-US" w:eastAsia="en-US"/>
        </w:rPr>
        <w:t xml:space="preserve"> program </w:t>
      </w:r>
      <w:proofErr w:type="spellStart"/>
      <w:r w:rsidRPr="002C15B3">
        <w:rPr>
          <w:rFonts w:ascii="Arial" w:hAnsi="Arial" w:cs="Arial"/>
          <w:lang w:val="en-US" w:eastAsia="en-US"/>
        </w:rPr>
        <w:t>Kuliah</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Kerja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Nyata</w:t>
      </w:r>
      <w:proofErr w:type="spellEnd"/>
      <w:r w:rsidRPr="002C15B3">
        <w:rPr>
          <w:rFonts w:ascii="Arial" w:hAnsi="Arial" w:cs="Arial"/>
          <w:lang w:val="en-US" w:eastAsia="en-US"/>
        </w:rPr>
        <w:t xml:space="preserve"> (KKN) di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Marta Jaya </w:t>
      </w:r>
      <w:proofErr w:type="spellStart"/>
      <w:r w:rsidRPr="002C15B3">
        <w:rPr>
          <w:rFonts w:ascii="Arial" w:hAnsi="Arial" w:cs="Arial"/>
          <w:lang w:val="en-US" w:eastAsia="en-US"/>
        </w:rPr>
        <w:t>telah</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berhasil</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dilaksanakan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dengan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luaran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utama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berupa</w:t>
      </w:r>
      <w:proofErr w:type="spellEnd"/>
      <w:r w:rsidRPr="002C15B3">
        <w:rPr>
          <w:rFonts w:ascii="Arial" w:hAnsi="Arial" w:cs="Arial"/>
          <w:lang w:val="en-US" w:eastAsia="en-US"/>
        </w:rPr>
        <w:t xml:space="preserve"> </w:t>
      </w:r>
      <w:proofErr w:type="spellStart"/>
      <w:r w:rsidRPr="002C15B3">
        <w:rPr>
          <w:rFonts w:ascii="Arial" w:hAnsi="Arial" w:cs="Arial"/>
          <w:bCs/>
          <w:lang w:val="en-US" w:eastAsia="en-US"/>
        </w:rPr>
        <w:t>plang</w:t>
      </w:r>
      <w:proofErr w:type="spellEnd"/>
      <w:r w:rsidRPr="002C15B3">
        <w:rPr>
          <w:rFonts w:ascii="Arial" w:hAnsi="Arial" w:cs="Arial"/>
          <w:bCs/>
          <w:lang w:val="en-US" w:eastAsia="en-US"/>
        </w:rPr>
        <w:t xml:space="preserve"> </w:t>
      </w:r>
      <w:proofErr w:type="spellStart"/>
      <w:r w:rsidRPr="002C15B3">
        <w:rPr>
          <w:rFonts w:ascii="Arial" w:hAnsi="Arial" w:cs="Arial"/>
          <w:bCs/>
          <w:lang w:val="en-US" w:eastAsia="en-US"/>
        </w:rPr>
        <w:t>peta</w:t>
      </w:r>
      <w:proofErr w:type="spellEnd"/>
      <w:r w:rsidRPr="002C15B3">
        <w:rPr>
          <w:rFonts w:ascii="Arial" w:hAnsi="Arial" w:cs="Arial"/>
          <w:bCs/>
          <w:lang w:val="en-US" w:eastAsia="en-US"/>
        </w:rPr>
        <w:t xml:space="preserve"> wilayah </w:t>
      </w:r>
      <w:proofErr w:type="spellStart"/>
      <w:r w:rsidRPr="002C15B3">
        <w:rPr>
          <w:rFonts w:ascii="Arial" w:hAnsi="Arial" w:cs="Arial"/>
          <w:bCs/>
          <w:lang w:val="en-US" w:eastAsia="en-US"/>
        </w:rPr>
        <w:t>Desa</w:t>
      </w:r>
      <w:proofErr w:type="spellEnd"/>
      <w:r w:rsidRPr="002C15B3">
        <w:rPr>
          <w:rFonts w:ascii="Arial" w:hAnsi="Arial" w:cs="Arial"/>
          <w:bCs/>
          <w:lang w:val="en-US" w:eastAsia="en-US"/>
        </w:rPr>
        <w:t xml:space="preserve"> Marta Jaya </w:t>
      </w:r>
      <w:proofErr w:type="spellStart"/>
      <w:r w:rsidRPr="002C15B3">
        <w:rPr>
          <w:rFonts w:ascii="Arial" w:hAnsi="Arial" w:cs="Arial"/>
          <w:bCs/>
          <w:lang w:val="en-US" w:eastAsia="en-US"/>
        </w:rPr>
        <w:t>sebagai</w:t>
      </w:r>
      <w:proofErr w:type="spellEnd"/>
      <w:r w:rsidRPr="002C15B3">
        <w:rPr>
          <w:rFonts w:ascii="Arial" w:hAnsi="Arial" w:cs="Arial"/>
          <w:bCs/>
          <w:lang w:val="en-US" w:eastAsia="en-US"/>
        </w:rPr>
        <w:t xml:space="preserve"> </w:t>
      </w:r>
      <w:proofErr w:type="spellStart"/>
      <w:r w:rsidRPr="002C15B3">
        <w:rPr>
          <w:rFonts w:ascii="Arial" w:hAnsi="Arial" w:cs="Arial"/>
          <w:bCs/>
          <w:lang w:val="en-US" w:eastAsia="en-US"/>
        </w:rPr>
        <w:t>sarana</w:t>
      </w:r>
      <w:proofErr w:type="spellEnd"/>
      <w:r w:rsidRPr="002C15B3">
        <w:rPr>
          <w:rFonts w:ascii="Arial" w:hAnsi="Arial" w:cs="Arial"/>
          <w:bCs/>
          <w:lang w:val="en-US" w:eastAsia="en-US"/>
        </w:rPr>
        <w:t xml:space="preserve"> </w:t>
      </w:r>
      <w:proofErr w:type="spellStart"/>
      <w:r w:rsidRPr="002C15B3">
        <w:rPr>
          <w:rFonts w:ascii="Arial" w:hAnsi="Arial" w:cs="Arial"/>
          <w:bCs/>
          <w:lang w:val="en-US" w:eastAsia="en-US"/>
        </w:rPr>
        <w:t>informasi</w:t>
      </w:r>
      <w:proofErr w:type="spellEnd"/>
      <w:r w:rsidRPr="002C15B3">
        <w:rPr>
          <w:rFonts w:ascii="Arial" w:hAnsi="Arial" w:cs="Arial"/>
          <w:bCs/>
          <w:lang w:val="en-US" w:eastAsia="en-US"/>
        </w:rPr>
        <w:t xml:space="preserve"> </w:t>
      </w:r>
      <w:proofErr w:type="spellStart"/>
      <w:r w:rsidRPr="002C15B3">
        <w:rPr>
          <w:rFonts w:ascii="Arial" w:hAnsi="Arial" w:cs="Arial"/>
          <w:bCs/>
          <w:lang w:val="en-US" w:eastAsia="en-US"/>
        </w:rPr>
        <w:t>publik</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Plang</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peta</w:t>
      </w:r>
      <w:proofErr w:type="spellEnd"/>
      <w:r w:rsidRPr="002C15B3">
        <w:rPr>
          <w:rFonts w:ascii="Arial" w:hAnsi="Arial" w:cs="Arial"/>
          <w:lang w:val="en-US" w:eastAsia="en-US"/>
        </w:rPr>
        <w:t xml:space="preserve"> wilayah yang </w:t>
      </w:r>
      <w:proofErr w:type="spellStart"/>
      <w:r w:rsidRPr="002C15B3">
        <w:rPr>
          <w:rFonts w:ascii="Arial" w:hAnsi="Arial" w:cs="Arial"/>
          <w:lang w:val="en-US" w:eastAsia="en-US"/>
        </w:rPr>
        <w:t>dikembangkan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mampu</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menyajikan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informasi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dasar</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mengenai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kondisi</w:t>
      </w:r>
      <w:proofErr w:type="spellEnd"/>
      <w:r w:rsidRPr="002C15B3">
        <w:rPr>
          <w:rFonts w:ascii="Arial" w:hAnsi="Arial" w:cs="Arial"/>
          <w:lang w:val="en-US" w:eastAsia="en-US"/>
        </w:rPr>
        <w:t xml:space="preserve"> wilayah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secara</w:t>
      </w:r>
      <w:proofErr w:type="spellEnd"/>
      <w:r w:rsidRPr="002C15B3">
        <w:rPr>
          <w:rFonts w:ascii="Arial" w:hAnsi="Arial" w:cs="Arial"/>
          <w:lang w:val="en-US" w:eastAsia="en-US"/>
        </w:rPr>
        <w:t xml:space="preserve"> visual dan </w:t>
      </w:r>
      <w:proofErr w:type="spellStart"/>
      <w:r w:rsidRPr="00674BB4">
        <w:rPr>
          <w:rFonts w:ascii="Arial" w:hAnsi="Arial" w:cs="Arial"/>
          <w:i/>
          <w:lang w:val="en-US" w:eastAsia="en-US"/>
        </w:rPr>
        <w:t>sistematis</w:t>
      </w:r>
      <w:proofErr w:type="spellEnd"/>
      <w:r w:rsidRPr="00674BB4">
        <w:rPr>
          <w:rFonts w:ascii="Arial" w:hAnsi="Arial" w:cs="Arial"/>
          <w:i/>
          <w:lang w:val="en-US" w:eastAsia="en-US"/>
        </w:rPr>
        <w:t>,</w:t>
      </w:r>
      <w:r w:rsidRPr="002C15B3">
        <w:rPr>
          <w:rFonts w:ascii="Arial" w:hAnsi="Arial" w:cs="Arial"/>
          <w:lang w:val="en-US" w:eastAsia="en-US"/>
        </w:rPr>
        <w:t xml:space="preserve"> </w:t>
      </w:r>
      <w:proofErr w:type="spellStart"/>
      <w:r w:rsidRPr="002C15B3">
        <w:rPr>
          <w:rFonts w:ascii="Arial" w:hAnsi="Arial" w:cs="Arial"/>
          <w:lang w:val="en-US" w:eastAsia="en-US"/>
        </w:rPr>
        <w:t>meliputi</w:t>
      </w:r>
      <w:proofErr w:type="spellEnd"/>
      <w:r w:rsidRPr="002C15B3">
        <w:rPr>
          <w:rFonts w:ascii="Arial" w:hAnsi="Arial" w:cs="Arial"/>
          <w:lang w:val="en-US" w:eastAsia="en-US"/>
        </w:rPr>
        <w:t xml:space="preserve"> batas wilayah </w:t>
      </w:r>
      <w:proofErr w:type="spellStart"/>
      <w:r w:rsidRPr="002C15B3">
        <w:rPr>
          <w:rFonts w:ascii="Arial" w:hAnsi="Arial" w:cs="Arial"/>
          <w:lang w:val="en-US" w:eastAsia="en-US"/>
        </w:rPr>
        <w:t>administrasi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jaringan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jalan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utama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lokasi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fasilitas</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umum</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serta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gambaran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umum</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potensi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khususnya</w:t>
      </w:r>
      <w:proofErr w:type="spellEnd"/>
      <w:r w:rsidRPr="002C15B3">
        <w:rPr>
          <w:rFonts w:ascii="Arial" w:hAnsi="Arial" w:cs="Arial"/>
          <w:lang w:val="en-US" w:eastAsia="en-US"/>
        </w:rPr>
        <w:t xml:space="preserve"> pada </w:t>
      </w:r>
      <w:proofErr w:type="spellStart"/>
      <w:r w:rsidRPr="002C15B3">
        <w:rPr>
          <w:rFonts w:ascii="Arial" w:hAnsi="Arial" w:cs="Arial"/>
          <w:lang w:val="en-US" w:eastAsia="en-US"/>
        </w:rPr>
        <w:t>sektor</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perikanan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budidaya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Penyajian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informasi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dalam</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bentuk</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plang</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peta</w:t>
      </w:r>
      <w:proofErr w:type="spellEnd"/>
      <w:r w:rsidRPr="002C15B3">
        <w:rPr>
          <w:rFonts w:ascii="Arial" w:hAnsi="Arial" w:cs="Arial"/>
          <w:lang w:val="en-US" w:eastAsia="en-US"/>
        </w:rPr>
        <w:t xml:space="preserve"> wilayah </w:t>
      </w:r>
      <w:proofErr w:type="spellStart"/>
      <w:r w:rsidRPr="002C15B3">
        <w:rPr>
          <w:rFonts w:ascii="Arial" w:hAnsi="Arial" w:cs="Arial"/>
          <w:lang w:val="en-US" w:eastAsia="en-US"/>
        </w:rPr>
        <w:t>memberikan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kemudahan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bagi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masyarakat</w:t>
      </w:r>
      <w:proofErr w:type="spellEnd"/>
      <w:r w:rsidRPr="002C15B3">
        <w:rPr>
          <w:rFonts w:ascii="Arial" w:hAnsi="Arial" w:cs="Arial"/>
          <w:lang w:val="en-US" w:eastAsia="en-US"/>
        </w:rPr>
        <w:t xml:space="preserve"> dan </w:t>
      </w:r>
      <w:proofErr w:type="spellStart"/>
      <w:r w:rsidRPr="002C15B3">
        <w:rPr>
          <w:rFonts w:ascii="Arial" w:hAnsi="Arial" w:cs="Arial"/>
          <w:lang w:val="en-US" w:eastAsia="en-US"/>
        </w:rPr>
        <w:t>pihak</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luar</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dalam</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memahami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karakteristik</w:t>
      </w:r>
      <w:proofErr w:type="spellEnd"/>
      <w:r w:rsidRPr="002C15B3">
        <w:rPr>
          <w:rFonts w:ascii="Arial" w:hAnsi="Arial" w:cs="Arial"/>
          <w:lang w:val="en-US" w:eastAsia="en-US"/>
        </w:rPr>
        <w:t xml:space="preserve"> wilayah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Marta Jaya.</w:t>
      </w:r>
    </w:p>
    <w:p w14:paraId="31160B5A" w14:textId="77777777" w:rsidR="003C1948" w:rsidRPr="002C15B3" w:rsidRDefault="003C1948" w:rsidP="002C15B3">
      <w:pPr>
        <w:ind w:firstLine="720"/>
        <w:jc w:val="both"/>
        <w:rPr>
          <w:rFonts w:ascii="Arial" w:hAnsi="Arial" w:cs="Arial"/>
          <w:lang w:val="en-US" w:eastAsia="en-US"/>
        </w:rPr>
      </w:pPr>
      <w:proofErr w:type="spellStart"/>
      <w:r w:rsidRPr="002C15B3">
        <w:rPr>
          <w:rFonts w:ascii="Arial" w:hAnsi="Arial" w:cs="Arial"/>
          <w:lang w:val="en-US" w:eastAsia="en-US"/>
        </w:rPr>
        <w:t>Penempatan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plang</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peta</w:t>
      </w:r>
      <w:proofErr w:type="spellEnd"/>
      <w:r w:rsidRPr="002C15B3">
        <w:rPr>
          <w:rFonts w:ascii="Arial" w:hAnsi="Arial" w:cs="Arial"/>
          <w:lang w:val="en-US" w:eastAsia="en-US"/>
        </w:rPr>
        <w:t xml:space="preserve"> wilayah di Kantor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Marta Jaya </w:t>
      </w:r>
      <w:proofErr w:type="spellStart"/>
      <w:r w:rsidRPr="002C15B3">
        <w:rPr>
          <w:rFonts w:ascii="Arial" w:hAnsi="Arial" w:cs="Arial"/>
          <w:lang w:val="en-US" w:eastAsia="en-US"/>
        </w:rPr>
        <w:t>menjadikan</w:t>
      </w:r>
      <w:proofErr w:type="spellEnd"/>
      <w:r w:rsidRPr="002C15B3">
        <w:rPr>
          <w:rFonts w:ascii="Arial" w:hAnsi="Arial" w:cs="Arial"/>
          <w:lang w:val="en-US" w:eastAsia="en-US"/>
        </w:rPr>
        <w:t xml:space="preserve"> media </w:t>
      </w:r>
      <w:proofErr w:type="spellStart"/>
      <w:r w:rsidRPr="002C15B3">
        <w:rPr>
          <w:rFonts w:ascii="Arial" w:hAnsi="Arial" w:cs="Arial"/>
          <w:lang w:val="en-US" w:eastAsia="en-US"/>
        </w:rPr>
        <w:t>informasi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ini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mudah</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diakses</w:t>
      </w:r>
      <w:proofErr w:type="spellEnd"/>
      <w:r w:rsidRPr="002C15B3">
        <w:rPr>
          <w:rFonts w:ascii="Arial" w:hAnsi="Arial" w:cs="Arial"/>
          <w:lang w:val="en-US" w:eastAsia="en-US"/>
        </w:rPr>
        <w:t xml:space="preserve"> dan </w:t>
      </w:r>
      <w:proofErr w:type="spellStart"/>
      <w:r w:rsidRPr="002C15B3">
        <w:rPr>
          <w:rFonts w:ascii="Arial" w:hAnsi="Arial" w:cs="Arial"/>
          <w:lang w:val="en-US" w:eastAsia="en-US"/>
        </w:rPr>
        <w:t>dimanfaatkan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dalam</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berbagai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kegiatan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pelayanan</w:t>
      </w:r>
      <w:proofErr w:type="spellEnd"/>
      <w:r w:rsidRPr="002C15B3">
        <w:rPr>
          <w:rFonts w:ascii="Arial" w:hAnsi="Arial" w:cs="Arial"/>
          <w:lang w:val="en-US" w:eastAsia="en-US"/>
        </w:rPr>
        <w:t xml:space="preserve"> dan </w:t>
      </w:r>
      <w:proofErr w:type="spellStart"/>
      <w:r w:rsidRPr="002C15B3">
        <w:rPr>
          <w:rFonts w:ascii="Arial" w:hAnsi="Arial" w:cs="Arial"/>
          <w:lang w:val="en-US" w:eastAsia="en-US"/>
        </w:rPr>
        <w:t>administrasi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Pemerintah</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dapat</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menggunakan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plang</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peta</w:t>
      </w:r>
      <w:proofErr w:type="spellEnd"/>
      <w:r w:rsidRPr="002C15B3">
        <w:rPr>
          <w:rFonts w:ascii="Arial" w:hAnsi="Arial" w:cs="Arial"/>
          <w:lang w:val="en-US" w:eastAsia="en-US"/>
        </w:rPr>
        <w:t xml:space="preserve"> wilayah </w:t>
      </w:r>
      <w:proofErr w:type="spellStart"/>
      <w:r w:rsidRPr="002C15B3">
        <w:rPr>
          <w:rFonts w:ascii="Arial" w:hAnsi="Arial" w:cs="Arial"/>
          <w:lang w:val="en-US" w:eastAsia="en-US"/>
        </w:rPr>
        <w:t>sebagai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sarana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pendukung</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dalam</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menjelaskan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kondisi</w:t>
      </w:r>
      <w:proofErr w:type="spellEnd"/>
      <w:r w:rsidRPr="002C15B3">
        <w:rPr>
          <w:rFonts w:ascii="Arial" w:hAnsi="Arial" w:cs="Arial"/>
          <w:lang w:val="en-US" w:eastAsia="en-US"/>
        </w:rPr>
        <w:t xml:space="preserve"> wilayah dan </w:t>
      </w:r>
      <w:proofErr w:type="spellStart"/>
      <w:r w:rsidRPr="002C15B3">
        <w:rPr>
          <w:rFonts w:ascii="Arial" w:hAnsi="Arial" w:cs="Arial"/>
          <w:lang w:val="en-US" w:eastAsia="en-US"/>
        </w:rPr>
        <w:t>potensi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kepada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masyarakat</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maupun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pihak</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luar</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sementara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masyarakat</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memperoleh</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gambaran</w:t>
      </w:r>
      <w:proofErr w:type="spellEnd"/>
      <w:r w:rsidRPr="002C15B3">
        <w:rPr>
          <w:rFonts w:ascii="Arial" w:hAnsi="Arial" w:cs="Arial"/>
          <w:lang w:val="en-US" w:eastAsia="en-US"/>
        </w:rPr>
        <w:t xml:space="preserve"> yang </w:t>
      </w:r>
      <w:proofErr w:type="spellStart"/>
      <w:r w:rsidRPr="002C15B3">
        <w:rPr>
          <w:rFonts w:ascii="Arial" w:hAnsi="Arial" w:cs="Arial"/>
          <w:lang w:val="en-US" w:eastAsia="en-US"/>
        </w:rPr>
        <w:t>lebih</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jelas</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mengenai</w:t>
      </w:r>
      <w:proofErr w:type="spellEnd"/>
      <w:r w:rsidRPr="002C15B3">
        <w:rPr>
          <w:rFonts w:ascii="Arial" w:hAnsi="Arial" w:cs="Arial"/>
          <w:lang w:val="en-US" w:eastAsia="en-US"/>
        </w:rPr>
        <w:t xml:space="preserve"> wilayah </w:t>
      </w:r>
      <w:proofErr w:type="spellStart"/>
      <w:r w:rsidRPr="002C15B3">
        <w:rPr>
          <w:rFonts w:ascii="Arial" w:hAnsi="Arial" w:cs="Arial"/>
          <w:lang w:val="en-US" w:eastAsia="en-US"/>
        </w:rPr>
        <w:t>tempat</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tinggalnya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Keberadaan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plang</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peta</w:t>
      </w:r>
      <w:proofErr w:type="spellEnd"/>
      <w:r w:rsidRPr="002C15B3">
        <w:rPr>
          <w:rFonts w:ascii="Arial" w:hAnsi="Arial" w:cs="Arial"/>
          <w:lang w:val="en-US" w:eastAsia="en-US"/>
        </w:rPr>
        <w:t xml:space="preserve"> wilayah </w:t>
      </w:r>
      <w:proofErr w:type="spellStart"/>
      <w:r w:rsidRPr="002C15B3">
        <w:rPr>
          <w:rFonts w:ascii="Arial" w:hAnsi="Arial" w:cs="Arial"/>
          <w:lang w:val="en-US" w:eastAsia="en-US"/>
        </w:rPr>
        <w:t>ini</w:t>
      </w:r>
      <w:proofErr w:type="spellEnd"/>
      <w:r w:rsidRPr="002C15B3">
        <w:rPr>
          <w:rFonts w:ascii="Arial" w:hAnsi="Arial" w:cs="Arial"/>
          <w:lang w:val="en-US" w:eastAsia="en-US"/>
        </w:rPr>
        <w:t xml:space="preserve"> juga </w:t>
      </w:r>
      <w:proofErr w:type="spellStart"/>
      <w:r w:rsidRPr="002C15B3">
        <w:rPr>
          <w:rFonts w:ascii="Arial" w:hAnsi="Arial" w:cs="Arial"/>
          <w:lang w:val="en-US" w:eastAsia="en-US"/>
        </w:rPr>
        <w:t>mendukung</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keterbukaan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informasi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publik</w:t>
      </w:r>
      <w:proofErr w:type="spellEnd"/>
      <w:r w:rsidRPr="002C15B3">
        <w:rPr>
          <w:rFonts w:ascii="Arial" w:hAnsi="Arial" w:cs="Arial"/>
          <w:lang w:val="en-US" w:eastAsia="en-US"/>
        </w:rPr>
        <w:t xml:space="preserve"> di </w:t>
      </w:r>
      <w:proofErr w:type="spellStart"/>
      <w:r w:rsidRPr="002C15B3">
        <w:rPr>
          <w:rFonts w:ascii="Arial" w:hAnsi="Arial" w:cs="Arial"/>
          <w:lang w:val="en-US" w:eastAsia="en-US"/>
        </w:rPr>
        <w:t>tingkat</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serta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memperkuat</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fungsi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kantor</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sebagai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pusat</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informasi</w:t>
      </w:r>
      <w:proofErr w:type="spellEnd"/>
      <w:r w:rsidRPr="002C15B3">
        <w:rPr>
          <w:rFonts w:ascii="Arial" w:hAnsi="Arial" w:cs="Arial"/>
          <w:lang w:val="en-US" w:eastAsia="en-US"/>
        </w:rPr>
        <w:t xml:space="preserve"> wilayah.</w:t>
      </w:r>
    </w:p>
    <w:p w14:paraId="35BE39E3" w14:textId="77777777" w:rsidR="003C1948" w:rsidRPr="002C15B3" w:rsidRDefault="003C1948" w:rsidP="002C15B3">
      <w:pPr>
        <w:ind w:firstLine="720"/>
        <w:jc w:val="both"/>
        <w:rPr>
          <w:rFonts w:ascii="Arial" w:hAnsi="Arial" w:cs="Arial"/>
          <w:lang w:val="en-US" w:eastAsia="en-US"/>
        </w:rPr>
      </w:pPr>
      <w:proofErr w:type="spellStart"/>
      <w:r w:rsidRPr="002C15B3">
        <w:rPr>
          <w:rFonts w:ascii="Arial" w:hAnsi="Arial" w:cs="Arial"/>
          <w:lang w:val="en-US" w:eastAsia="en-US"/>
        </w:rPr>
        <w:t>Melalui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pelaksanaan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kegiatan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ini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keterbatasan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informasi</w:t>
      </w:r>
      <w:proofErr w:type="spellEnd"/>
      <w:r w:rsidRPr="002C15B3">
        <w:rPr>
          <w:rFonts w:ascii="Arial" w:hAnsi="Arial" w:cs="Arial"/>
          <w:lang w:val="en-US" w:eastAsia="en-US"/>
        </w:rPr>
        <w:t xml:space="preserve"> wilayah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Marta Jaya yang </w:t>
      </w:r>
      <w:proofErr w:type="spellStart"/>
      <w:r w:rsidRPr="002C15B3">
        <w:rPr>
          <w:rFonts w:ascii="Arial" w:hAnsi="Arial" w:cs="Arial"/>
          <w:lang w:val="en-US" w:eastAsia="en-US"/>
        </w:rPr>
        <w:t>sebelumnya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belum</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terdokumentasi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secara</w:t>
      </w:r>
      <w:proofErr w:type="spellEnd"/>
      <w:r w:rsidRPr="002C15B3">
        <w:rPr>
          <w:rFonts w:ascii="Arial" w:hAnsi="Arial" w:cs="Arial"/>
          <w:lang w:val="en-US" w:eastAsia="en-US"/>
        </w:rPr>
        <w:t xml:space="preserve"> visual </w:t>
      </w:r>
      <w:proofErr w:type="spellStart"/>
      <w:r w:rsidRPr="002C15B3">
        <w:rPr>
          <w:rFonts w:ascii="Arial" w:hAnsi="Arial" w:cs="Arial"/>
          <w:lang w:val="en-US" w:eastAsia="en-US"/>
        </w:rPr>
        <w:t>dapat</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diatasi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Plang</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peta</w:t>
      </w:r>
      <w:proofErr w:type="spellEnd"/>
      <w:r w:rsidRPr="002C15B3">
        <w:rPr>
          <w:rFonts w:ascii="Arial" w:hAnsi="Arial" w:cs="Arial"/>
          <w:lang w:val="en-US" w:eastAsia="en-US"/>
        </w:rPr>
        <w:t xml:space="preserve"> wilayah </w:t>
      </w:r>
      <w:proofErr w:type="spellStart"/>
      <w:r w:rsidRPr="002C15B3">
        <w:rPr>
          <w:rFonts w:ascii="Arial" w:hAnsi="Arial" w:cs="Arial"/>
          <w:lang w:val="en-US" w:eastAsia="en-US"/>
        </w:rPr>
        <w:t>berperan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sebagai</w:t>
      </w:r>
      <w:proofErr w:type="spellEnd"/>
      <w:r w:rsidRPr="002C15B3">
        <w:rPr>
          <w:rFonts w:ascii="Arial" w:hAnsi="Arial" w:cs="Arial"/>
          <w:lang w:val="en-US" w:eastAsia="en-US"/>
        </w:rPr>
        <w:t xml:space="preserve"> media </w:t>
      </w:r>
      <w:proofErr w:type="spellStart"/>
      <w:r w:rsidRPr="002C15B3">
        <w:rPr>
          <w:rFonts w:ascii="Arial" w:hAnsi="Arial" w:cs="Arial"/>
          <w:lang w:val="en-US" w:eastAsia="en-US"/>
        </w:rPr>
        <w:t>pengenalan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potensi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termasuk</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potensi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perikanan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budidaya</w:t>
      </w:r>
      <w:proofErr w:type="spellEnd"/>
      <w:r w:rsidRPr="002C15B3">
        <w:rPr>
          <w:rFonts w:ascii="Arial" w:hAnsi="Arial" w:cs="Arial"/>
          <w:lang w:val="en-US" w:eastAsia="en-US"/>
        </w:rPr>
        <w:t xml:space="preserve"> yang </w:t>
      </w:r>
      <w:proofErr w:type="spellStart"/>
      <w:r w:rsidRPr="002C15B3">
        <w:rPr>
          <w:rFonts w:ascii="Arial" w:hAnsi="Arial" w:cs="Arial"/>
          <w:lang w:val="en-US" w:eastAsia="en-US"/>
        </w:rPr>
        <w:t>belum</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banyak</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diketahui</w:t>
      </w:r>
      <w:proofErr w:type="spellEnd"/>
      <w:r w:rsidRPr="002C15B3">
        <w:rPr>
          <w:rFonts w:ascii="Arial" w:hAnsi="Arial" w:cs="Arial"/>
          <w:lang w:val="en-US" w:eastAsia="en-US"/>
        </w:rPr>
        <w:t xml:space="preserve"> oleh </w:t>
      </w:r>
      <w:proofErr w:type="spellStart"/>
      <w:r w:rsidRPr="002C15B3">
        <w:rPr>
          <w:rFonts w:ascii="Arial" w:hAnsi="Arial" w:cs="Arial"/>
          <w:lang w:val="en-US" w:eastAsia="en-US"/>
        </w:rPr>
        <w:t>pihak</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luar</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Dengan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tersedianya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informasi</w:t>
      </w:r>
      <w:proofErr w:type="spellEnd"/>
      <w:r w:rsidRPr="002C15B3">
        <w:rPr>
          <w:rFonts w:ascii="Arial" w:hAnsi="Arial" w:cs="Arial"/>
          <w:lang w:val="en-US" w:eastAsia="en-US"/>
        </w:rPr>
        <w:t xml:space="preserve"> wilayah yang </w:t>
      </w:r>
      <w:proofErr w:type="spellStart"/>
      <w:r w:rsidRPr="002C15B3">
        <w:rPr>
          <w:rFonts w:ascii="Arial" w:hAnsi="Arial" w:cs="Arial"/>
          <w:lang w:val="en-US" w:eastAsia="en-US"/>
        </w:rPr>
        <w:t>lebih</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jelas</w:t>
      </w:r>
      <w:proofErr w:type="spellEnd"/>
      <w:r w:rsidRPr="002C15B3">
        <w:rPr>
          <w:rFonts w:ascii="Arial" w:hAnsi="Arial" w:cs="Arial"/>
          <w:lang w:val="en-US" w:eastAsia="en-US"/>
        </w:rPr>
        <w:t xml:space="preserve"> dan </w:t>
      </w:r>
      <w:proofErr w:type="spellStart"/>
      <w:r w:rsidRPr="002C15B3">
        <w:rPr>
          <w:rFonts w:ascii="Arial" w:hAnsi="Arial" w:cs="Arial"/>
          <w:lang w:val="en-US" w:eastAsia="en-US"/>
        </w:rPr>
        <w:t>mudah</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dipahami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memiliki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peluang</w:t>
      </w:r>
      <w:proofErr w:type="spellEnd"/>
      <w:r w:rsidRPr="002C15B3">
        <w:rPr>
          <w:rFonts w:ascii="Arial" w:hAnsi="Arial" w:cs="Arial"/>
          <w:lang w:val="en-US" w:eastAsia="en-US"/>
        </w:rPr>
        <w:t xml:space="preserve"> yang </w:t>
      </w:r>
      <w:proofErr w:type="spellStart"/>
      <w:r w:rsidRPr="002C15B3">
        <w:rPr>
          <w:rFonts w:ascii="Arial" w:hAnsi="Arial" w:cs="Arial"/>
          <w:lang w:val="en-US" w:eastAsia="en-US"/>
        </w:rPr>
        <w:t>lebih</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besar</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dalam</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mengembangkan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potensi</w:t>
      </w:r>
      <w:proofErr w:type="spellEnd"/>
      <w:r w:rsidRPr="002C15B3">
        <w:rPr>
          <w:rFonts w:ascii="Arial" w:hAnsi="Arial" w:cs="Arial"/>
          <w:lang w:val="en-US" w:eastAsia="en-US"/>
        </w:rPr>
        <w:t xml:space="preserve"> yang </w:t>
      </w:r>
      <w:proofErr w:type="spellStart"/>
      <w:r w:rsidRPr="002C15B3">
        <w:rPr>
          <w:rFonts w:ascii="Arial" w:hAnsi="Arial" w:cs="Arial"/>
          <w:lang w:val="en-US" w:eastAsia="en-US"/>
        </w:rPr>
        <w:t>dimiliki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serta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mendukung</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perencanaan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pembangunan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yang </w:t>
      </w:r>
      <w:proofErr w:type="spellStart"/>
      <w:r w:rsidRPr="002C15B3">
        <w:rPr>
          <w:rFonts w:ascii="Arial" w:hAnsi="Arial" w:cs="Arial"/>
          <w:lang w:val="en-US" w:eastAsia="en-US"/>
        </w:rPr>
        <w:t>lebih</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terarah</w:t>
      </w:r>
      <w:proofErr w:type="spellEnd"/>
      <w:r w:rsidRPr="002C15B3">
        <w:rPr>
          <w:rFonts w:ascii="Arial" w:hAnsi="Arial" w:cs="Arial"/>
          <w:lang w:val="en-US" w:eastAsia="en-US"/>
        </w:rPr>
        <w:t>.</w:t>
      </w:r>
    </w:p>
    <w:p w14:paraId="0AD963C0" w14:textId="43A3C0CB" w:rsidR="003C1948" w:rsidRPr="002C15B3" w:rsidRDefault="003C1948" w:rsidP="002C15B3">
      <w:pPr>
        <w:ind w:firstLine="720"/>
        <w:jc w:val="both"/>
        <w:rPr>
          <w:rFonts w:ascii="Arial" w:hAnsi="Arial" w:cs="Arial"/>
          <w:lang w:val="en-US" w:eastAsia="en-US"/>
        </w:rPr>
      </w:pPr>
      <w:proofErr w:type="spellStart"/>
      <w:r w:rsidRPr="002C15B3">
        <w:rPr>
          <w:rFonts w:ascii="Arial" w:hAnsi="Arial" w:cs="Arial"/>
          <w:lang w:val="en-US" w:eastAsia="en-US"/>
        </w:rPr>
        <w:t>Secara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keseluruhan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kegiatan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pengabdian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ini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telah</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mencapai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tujuan</w:t>
      </w:r>
      <w:proofErr w:type="spellEnd"/>
      <w:r w:rsidRPr="002C15B3">
        <w:rPr>
          <w:rFonts w:ascii="Arial" w:hAnsi="Arial" w:cs="Arial"/>
          <w:lang w:val="en-US" w:eastAsia="en-US"/>
        </w:rPr>
        <w:t xml:space="preserve"> dan </w:t>
      </w:r>
      <w:proofErr w:type="spellStart"/>
      <w:r w:rsidRPr="002C15B3">
        <w:rPr>
          <w:rFonts w:ascii="Arial" w:hAnsi="Arial" w:cs="Arial"/>
          <w:lang w:val="en-US" w:eastAsia="en-US"/>
        </w:rPr>
        <w:t>sasaran</w:t>
      </w:r>
      <w:proofErr w:type="spellEnd"/>
      <w:r w:rsidRPr="002C15B3">
        <w:rPr>
          <w:rFonts w:ascii="Arial" w:hAnsi="Arial" w:cs="Arial"/>
          <w:lang w:val="en-US" w:eastAsia="en-US"/>
        </w:rPr>
        <w:t xml:space="preserve"> yang </w:t>
      </w:r>
      <w:proofErr w:type="spellStart"/>
      <w:r w:rsidRPr="002C15B3">
        <w:rPr>
          <w:rFonts w:ascii="Arial" w:hAnsi="Arial" w:cs="Arial"/>
          <w:lang w:val="en-US" w:eastAsia="en-US"/>
        </w:rPr>
        <w:t>ditetapkan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yaitu</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menyediakan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sarana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informasi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publik</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berupa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plang</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peta</w:t>
      </w:r>
      <w:proofErr w:type="spellEnd"/>
      <w:r w:rsidRPr="002C15B3">
        <w:rPr>
          <w:rFonts w:ascii="Arial" w:hAnsi="Arial" w:cs="Arial"/>
          <w:lang w:val="en-US" w:eastAsia="en-US"/>
        </w:rPr>
        <w:t xml:space="preserve"> wilayah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yang </w:t>
      </w:r>
      <w:proofErr w:type="spellStart"/>
      <w:r w:rsidRPr="00674BB4">
        <w:rPr>
          <w:rFonts w:ascii="Arial" w:hAnsi="Arial" w:cs="Arial"/>
          <w:i/>
          <w:lang w:val="en-US" w:eastAsia="en-US"/>
        </w:rPr>
        <w:t>informatif</w:t>
      </w:r>
      <w:proofErr w:type="spellEnd"/>
      <w:r w:rsidRPr="002C15B3">
        <w:rPr>
          <w:rFonts w:ascii="Arial" w:hAnsi="Arial" w:cs="Arial"/>
          <w:lang w:val="en-US" w:eastAsia="en-US"/>
        </w:rPr>
        <w:t xml:space="preserve"> dan </w:t>
      </w:r>
      <w:proofErr w:type="spellStart"/>
      <w:r w:rsidRPr="002C15B3">
        <w:rPr>
          <w:rFonts w:ascii="Arial" w:hAnsi="Arial" w:cs="Arial"/>
          <w:lang w:val="en-US" w:eastAsia="en-US"/>
        </w:rPr>
        <w:t>mudah</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diakses</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Pengembangan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plang</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peta</w:t>
      </w:r>
      <w:proofErr w:type="spellEnd"/>
      <w:r w:rsidRPr="002C15B3">
        <w:rPr>
          <w:rFonts w:ascii="Arial" w:hAnsi="Arial" w:cs="Arial"/>
          <w:lang w:val="en-US" w:eastAsia="en-US"/>
        </w:rPr>
        <w:t xml:space="preserve"> wilayah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Marta Jaya </w:t>
      </w:r>
      <w:proofErr w:type="spellStart"/>
      <w:r w:rsidRPr="002C15B3">
        <w:rPr>
          <w:rFonts w:ascii="Arial" w:hAnsi="Arial" w:cs="Arial"/>
          <w:lang w:val="en-US" w:eastAsia="en-US"/>
        </w:rPr>
        <w:t>diharapkan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dapat</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dimanfaatkan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secara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berkelanjutan</w:t>
      </w:r>
      <w:proofErr w:type="spellEnd"/>
      <w:r w:rsidRPr="002C15B3">
        <w:rPr>
          <w:rFonts w:ascii="Arial" w:hAnsi="Arial" w:cs="Arial"/>
          <w:lang w:val="en-US" w:eastAsia="en-US"/>
        </w:rPr>
        <w:t xml:space="preserve"> oleh </w:t>
      </w:r>
      <w:proofErr w:type="spellStart"/>
      <w:r w:rsidRPr="002C15B3">
        <w:rPr>
          <w:rFonts w:ascii="Arial" w:hAnsi="Arial" w:cs="Arial"/>
          <w:lang w:val="en-US" w:eastAsia="en-US"/>
        </w:rPr>
        <w:t>pemerintah</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dan </w:t>
      </w:r>
      <w:proofErr w:type="spellStart"/>
      <w:r w:rsidRPr="002C15B3">
        <w:rPr>
          <w:rFonts w:ascii="Arial" w:hAnsi="Arial" w:cs="Arial"/>
          <w:lang w:val="en-US" w:eastAsia="en-US"/>
        </w:rPr>
        <w:t>masyarakat</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serta</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menjadi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dasar</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dalam</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mendukung</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perencanaan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pengelolaan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potensi</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dan </w:t>
      </w:r>
      <w:proofErr w:type="spellStart"/>
      <w:r w:rsidRPr="002C15B3">
        <w:rPr>
          <w:rFonts w:ascii="Arial" w:hAnsi="Arial" w:cs="Arial"/>
          <w:lang w:val="en-US" w:eastAsia="en-US"/>
        </w:rPr>
        <w:t>pembangunan</w:t>
      </w:r>
      <w:proofErr w:type="spellEnd"/>
      <w:r w:rsidRPr="002C15B3">
        <w:rPr>
          <w:rFonts w:ascii="Arial" w:hAnsi="Arial" w:cs="Arial"/>
          <w:lang w:val="en-US" w:eastAsia="en-US"/>
        </w:rPr>
        <w:t xml:space="preserve"> </w:t>
      </w:r>
      <w:proofErr w:type="spellStart"/>
      <w:r w:rsidRPr="002C15B3">
        <w:rPr>
          <w:rFonts w:ascii="Arial" w:hAnsi="Arial" w:cs="Arial"/>
          <w:lang w:val="en-US" w:eastAsia="en-US"/>
        </w:rPr>
        <w:t>desa</w:t>
      </w:r>
      <w:proofErr w:type="spellEnd"/>
      <w:r w:rsidRPr="002C15B3">
        <w:rPr>
          <w:rFonts w:ascii="Arial" w:hAnsi="Arial" w:cs="Arial"/>
          <w:lang w:val="en-US" w:eastAsia="en-US"/>
        </w:rPr>
        <w:t xml:space="preserve"> yang </w:t>
      </w:r>
      <w:proofErr w:type="spellStart"/>
      <w:r w:rsidRPr="00674BB4">
        <w:rPr>
          <w:rFonts w:ascii="Arial" w:hAnsi="Arial" w:cs="Arial"/>
          <w:i/>
          <w:lang w:val="en-US" w:eastAsia="en-US"/>
        </w:rPr>
        <w:t>transparan</w:t>
      </w:r>
      <w:proofErr w:type="spellEnd"/>
      <w:r w:rsidRPr="00674BB4">
        <w:rPr>
          <w:rFonts w:ascii="Arial" w:hAnsi="Arial" w:cs="Arial"/>
          <w:i/>
          <w:lang w:val="en-US" w:eastAsia="en-US"/>
        </w:rPr>
        <w:t xml:space="preserve"> </w:t>
      </w:r>
      <w:r w:rsidRPr="002C15B3">
        <w:rPr>
          <w:rFonts w:ascii="Arial" w:hAnsi="Arial" w:cs="Arial"/>
          <w:lang w:val="en-US" w:eastAsia="en-US"/>
        </w:rPr>
        <w:t xml:space="preserve">dan </w:t>
      </w:r>
      <w:proofErr w:type="spellStart"/>
      <w:r w:rsidRPr="002C15B3">
        <w:rPr>
          <w:rFonts w:ascii="Arial" w:hAnsi="Arial" w:cs="Arial"/>
          <w:lang w:val="en-US" w:eastAsia="en-US"/>
        </w:rPr>
        <w:t>berkelanjutan</w:t>
      </w:r>
      <w:proofErr w:type="spellEnd"/>
      <w:r w:rsidRPr="002C15B3">
        <w:rPr>
          <w:rFonts w:ascii="Arial" w:hAnsi="Arial" w:cs="Arial"/>
          <w:lang w:val="en-US" w:eastAsia="en-US"/>
        </w:rPr>
        <w:t>.</w:t>
      </w:r>
    </w:p>
    <w:p w14:paraId="6625FEEB" w14:textId="77777777" w:rsidR="00E76BED" w:rsidRDefault="000B06F8">
      <w:pPr>
        <w:pStyle w:val="Heading1"/>
        <w:rPr>
          <w:sz w:val="24"/>
          <w:szCs w:val="24"/>
        </w:rPr>
      </w:pPr>
      <w:r>
        <w:rPr>
          <w:sz w:val="24"/>
          <w:szCs w:val="24"/>
        </w:rPr>
        <w:lastRenderedPageBreak/>
        <w:t>UCAPAN TERIMAKASIH</w:t>
      </w:r>
    </w:p>
    <w:p w14:paraId="4DA151CC" w14:textId="33298439" w:rsidR="00FF37D8" w:rsidRPr="00FF37D8" w:rsidRDefault="00FF37D8" w:rsidP="00FF37D8">
      <w:pPr>
        <w:widowControl w:val="0"/>
        <w:pBdr>
          <w:top w:val="nil"/>
          <w:left w:val="nil"/>
          <w:bottom w:val="nil"/>
          <w:right w:val="nil"/>
          <w:between w:val="nil"/>
        </w:pBdr>
        <w:spacing w:line="288" w:lineRule="auto"/>
        <w:ind w:firstLine="547"/>
        <w:jc w:val="both"/>
        <w:rPr>
          <w:rFonts w:ascii="Arial" w:eastAsia="Arial" w:hAnsi="Arial" w:cs="Arial"/>
          <w:color w:val="000000"/>
          <w:lang w:val="en-US"/>
        </w:rPr>
      </w:pPr>
      <w:proofErr w:type="spellStart"/>
      <w:r w:rsidRPr="00FF37D8">
        <w:rPr>
          <w:rFonts w:ascii="Arial" w:eastAsia="Arial" w:hAnsi="Arial" w:cs="Arial"/>
          <w:color w:val="000000"/>
          <w:lang w:val="en-US"/>
        </w:rPr>
        <w:t>Ucapan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terima</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kasih</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disampaikan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kepada</w:t>
      </w:r>
      <w:proofErr w:type="spellEnd"/>
      <w:r w:rsidRPr="00FF37D8">
        <w:rPr>
          <w:rFonts w:ascii="Arial" w:eastAsia="Arial" w:hAnsi="Arial" w:cs="Arial"/>
          <w:color w:val="000000"/>
          <w:lang w:val="en-US"/>
        </w:rPr>
        <w:t xml:space="preserve"> </w:t>
      </w:r>
      <w:proofErr w:type="spellStart"/>
      <w:r w:rsidR="003C1948">
        <w:rPr>
          <w:rFonts w:ascii="Arial" w:eastAsia="Arial" w:hAnsi="Arial" w:cs="Arial"/>
          <w:color w:val="000000"/>
          <w:lang w:val="en-US"/>
        </w:rPr>
        <w:t>Seketaris</w:t>
      </w:r>
      <w:proofErr w:type="spellEnd"/>
      <w:r w:rsidR="003C1948">
        <w:rPr>
          <w:rFonts w:ascii="Arial" w:eastAsia="Arial" w:hAnsi="Arial" w:cs="Arial"/>
          <w:color w:val="000000"/>
          <w:lang w:val="en-US"/>
        </w:rPr>
        <w:t xml:space="preserve"> </w:t>
      </w:r>
      <w:proofErr w:type="spellStart"/>
      <w:r w:rsidR="003C1948">
        <w:rPr>
          <w:rFonts w:ascii="Arial" w:eastAsia="Arial" w:hAnsi="Arial" w:cs="Arial"/>
          <w:color w:val="000000"/>
          <w:lang w:val="en-US"/>
        </w:rPr>
        <w:t>desa</w:t>
      </w:r>
      <w:proofErr w:type="spellEnd"/>
      <w:r w:rsidR="00B27AF1">
        <w:rPr>
          <w:rFonts w:ascii="Arial" w:eastAsia="Arial" w:hAnsi="Arial" w:cs="Arial"/>
          <w:color w:val="000000"/>
          <w:lang w:val="en-US"/>
        </w:rPr>
        <w:t>, Bapak Sutomo</w:t>
      </w:r>
      <w:r w:rsidRPr="00FF37D8">
        <w:rPr>
          <w:rFonts w:ascii="Arial" w:eastAsia="Arial" w:hAnsi="Arial" w:cs="Arial"/>
          <w:color w:val="000000"/>
          <w:lang w:val="en-US"/>
        </w:rPr>
        <w:t>,</w:t>
      </w:r>
      <w:r w:rsidR="0028352C">
        <w:rPr>
          <w:rFonts w:ascii="Arial" w:eastAsia="Arial" w:hAnsi="Arial" w:cs="Arial"/>
          <w:color w:val="000000"/>
          <w:lang w:val="en-US"/>
        </w:rPr>
        <w:t xml:space="preserve"> dan para </w:t>
      </w:r>
      <w:proofErr w:type="spellStart"/>
      <w:r w:rsidR="0028352C">
        <w:rPr>
          <w:rFonts w:ascii="Arial" w:eastAsia="Arial" w:hAnsi="Arial" w:cs="Arial"/>
          <w:color w:val="000000"/>
          <w:lang w:val="en-US"/>
        </w:rPr>
        <w:t>perangkat</w:t>
      </w:r>
      <w:proofErr w:type="spellEnd"/>
      <w:r w:rsidR="0028352C">
        <w:rPr>
          <w:rFonts w:ascii="Arial" w:eastAsia="Arial" w:hAnsi="Arial" w:cs="Arial"/>
          <w:color w:val="000000"/>
          <w:lang w:val="en-US"/>
        </w:rPr>
        <w:t xml:space="preserve"> </w:t>
      </w:r>
      <w:proofErr w:type="spellStart"/>
      <w:r w:rsidR="0028352C">
        <w:rPr>
          <w:rFonts w:ascii="Arial" w:eastAsia="Arial" w:hAnsi="Arial" w:cs="Arial"/>
          <w:color w:val="000000"/>
          <w:lang w:val="en-US"/>
        </w:rPr>
        <w:t>desa</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atas</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dukungan</w:t>
      </w:r>
      <w:proofErr w:type="spellEnd"/>
      <w:r w:rsidRPr="00FF37D8">
        <w:rPr>
          <w:rFonts w:ascii="Arial" w:eastAsia="Arial" w:hAnsi="Arial" w:cs="Arial"/>
          <w:color w:val="000000"/>
          <w:lang w:val="en-US"/>
        </w:rPr>
        <w:t xml:space="preserve"> dan </w:t>
      </w:r>
      <w:proofErr w:type="spellStart"/>
      <w:r w:rsidRPr="00982F5C">
        <w:rPr>
          <w:rFonts w:ascii="Arial" w:eastAsia="Arial" w:hAnsi="Arial" w:cs="Arial"/>
          <w:color w:val="000000"/>
          <w:lang w:val="en-US"/>
        </w:rPr>
        <w:t>fasilitasi</w:t>
      </w:r>
      <w:proofErr w:type="spellEnd"/>
      <w:r w:rsidRPr="00FF37D8">
        <w:rPr>
          <w:rFonts w:ascii="Arial" w:eastAsia="Arial" w:hAnsi="Arial" w:cs="Arial"/>
          <w:color w:val="000000"/>
          <w:lang w:val="en-US"/>
        </w:rPr>
        <w:t xml:space="preserve"> yang </w:t>
      </w:r>
      <w:proofErr w:type="spellStart"/>
      <w:r w:rsidRPr="00FF37D8">
        <w:rPr>
          <w:rFonts w:ascii="Arial" w:eastAsia="Arial" w:hAnsi="Arial" w:cs="Arial"/>
          <w:color w:val="000000"/>
          <w:lang w:val="en-US"/>
        </w:rPr>
        <w:t>diberikan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selama</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pelaksanaan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kegiatan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pengabdian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kepada</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masyarakat</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Terima</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kasih</w:t>
      </w:r>
      <w:proofErr w:type="spellEnd"/>
      <w:r w:rsidRPr="00FF37D8">
        <w:rPr>
          <w:rFonts w:ascii="Arial" w:eastAsia="Arial" w:hAnsi="Arial" w:cs="Arial"/>
          <w:color w:val="000000"/>
          <w:lang w:val="en-US"/>
        </w:rPr>
        <w:t xml:space="preserve"> juga </w:t>
      </w:r>
      <w:proofErr w:type="spellStart"/>
      <w:r w:rsidRPr="00FF37D8">
        <w:rPr>
          <w:rFonts w:ascii="Arial" w:eastAsia="Arial" w:hAnsi="Arial" w:cs="Arial"/>
          <w:color w:val="000000"/>
          <w:lang w:val="en-US"/>
        </w:rPr>
        <w:t>disampaikan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kepada</w:t>
      </w:r>
      <w:proofErr w:type="spellEnd"/>
      <w:r w:rsidRPr="00FF37D8">
        <w:rPr>
          <w:rFonts w:ascii="Arial" w:eastAsia="Arial" w:hAnsi="Arial" w:cs="Arial"/>
          <w:color w:val="000000"/>
          <w:lang w:val="en-US"/>
        </w:rPr>
        <w:t xml:space="preserve"> Ibu </w:t>
      </w:r>
      <w:proofErr w:type="spellStart"/>
      <w:r w:rsidRPr="00FF37D8">
        <w:rPr>
          <w:rFonts w:ascii="Arial" w:eastAsia="Arial" w:hAnsi="Arial" w:cs="Arial"/>
          <w:color w:val="000000"/>
          <w:lang w:val="en-US"/>
        </w:rPr>
        <w:t>Nurmala</w:t>
      </w:r>
      <w:proofErr w:type="spellEnd"/>
      <w:r w:rsidRPr="00FF37D8">
        <w:rPr>
          <w:rFonts w:ascii="Arial" w:eastAsia="Arial" w:hAnsi="Arial" w:cs="Arial"/>
          <w:color w:val="000000"/>
          <w:lang w:val="en-US"/>
        </w:rPr>
        <w:t xml:space="preserve"> Dewi, </w:t>
      </w:r>
      <w:proofErr w:type="spellStart"/>
      <w:r w:rsidRPr="00FF37D8">
        <w:rPr>
          <w:rFonts w:ascii="Arial" w:eastAsia="Arial" w:hAnsi="Arial" w:cs="Arial"/>
          <w:color w:val="000000"/>
          <w:lang w:val="en-US"/>
        </w:rPr>
        <w:t>M.Si</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selaku</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Dosen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Pembimbing</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Lapangan</w:t>
      </w:r>
      <w:proofErr w:type="spellEnd"/>
      <w:r w:rsidRPr="00FF37D8">
        <w:rPr>
          <w:rFonts w:ascii="Arial" w:eastAsia="Arial" w:hAnsi="Arial" w:cs="Arial"/>
          <w:color w:val="000000"/>
          <w:lang w:val="en-US"/>
        </w:rPr>
        <w:t xml:space="preserve"> (DPL) yang </w:t>
      </w:r>
      <w:proofErr w:type="spellStart"/>
      <w:r w:rsidRPr="00FF37D8">
        <w:rPr>
          <w:rFonts w:ascii="Arial" w:eastAsia="Arial" w:hAnsi="Arial" w:cs="Arial"/>
          <w:color w:val="000000"/>
          <w:lang w:val="en-US"/>
        </w:rPr>
        <w:t>telah</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memberikan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arahan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bimbingan</w:t>
      </w:r>
      <w:proofErr w:type="spellEnd"/>
      <w:r w:rsidRPr="00FF37D8">
        <w:rPr>
          <w:rFonts w:ascii="Arial" w:eastAsia="Arial" w:hAnsi="Arial" w:cs="Arial"/>
          <w:color w:val="000000"/>
          <w:lang w:val="en-US"/>
        </w:rPr>
        <w:t xml:space="preserve">, dan </w:t>
      </w:r>
      <w:proofErr w:type="spellStart"/>
      <w:r w:rsidRPr="00FF37D8">
        <w:rPr>
          <w:rFonts w:ascii="Arial" w:eastAsia="Arial" w:hAnsi="Arial" w:cs="Arial"/>
          <w:color w:val="000000"/>
          <w:lang w:val="en-US"/>
        </w:rPr>
        <w:t>pendampingan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selama</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pelaksanaan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kegiatan</w:t>
      </w:r>
      <w:proofErr w:type="spellEnd"/>
      <w:r w:rsidRPr="00FF37D8">
        <w:rPr>
          <w:rFonts w:ascii="Arial" w:eastAsia="Arial" w:hAnsi="Arial" w:cs="Arial"/>
          <w:color w:val="000000"/>
          <w:lang w:val="en-US"/>
        </w:rPr>
        <w:t>.</w:t>
      </w:r>
    </w:p>
    <w:p w14:paraId="64E390D1" w14:textId="28A59321" w:rsidR="00E76BED" w:rsidRDefault="00FF37D8" w:rsidP="00816CBC">
      <w:pPr>
        <w:widowControl w:val="0"/>
        <w:pBdr>
          <w:top w:val="nil"/>
          <w:left w:val="nil"/>
          <w:bottom w:val="nil"/>
          <w:right w:val="nil"/>
          <w:between w:val="nil"/>
        </w:pBdr>
        <w:spacing w:line="288" w:lineRule="auto"/>
        <w:ind w:firstLine="547"/>
        <w:jc w:val="both"/>
        <w:rPr>
          <w:rFonts w:ascii="Arial" w:eastAsia="Arial" w:hAnsi="Arial" w:cs="Arial"/>
          <w:color w:val="000000"/>
        </w:rPr>
      </w:pPr>
      <w:proofErr w:type="spellStart"/>
      <w:r w:rsidRPr="00FF37D8">
        <w:rPr>
          <w:rFonts w:ascii="Arial" w:eastAsia="Arial" w:hAnsi="Arial" w:cs="Arial"/>
          <w:color w:val="000000"/>
          <w:lang w:val="en-US"/>
        </w:rPr>
        <w:t>Apresiasi</w:t>
      </w:r>
      <w:proofErr w:type="spellEnd"/>
      <w:r w:rsidRPr="00FF37D8">
        <w:rPr>
          <w:rFonts w:ascii="Arial" w:eastAsia="Arial" w:hAnsi="Arial" w:cs="Arial"/>
          <w:color w:val="000000"/>
          <w:lang w:val="en-US"/>
        </w:rPr>
        <w:t xml:space="preserve"> juga </w:t>
      </w:r>
      <w:proofErr w:type="spellStart"/>
      <w:r w:rsidRPr="00FF37D8">
        <w:rPr>
          <w:rFonts w:ascii="Arial" w:eastAsia="Arial" w:hAnsi="Arial" w:cs="Arial"/>
          <w:color w:val="000000"/>
          <w:lang w:val="en-US"/>
        </w:rPr>
        <w:t>disampaikan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kepada</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teman-teman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sejawat</w:t>
      </w:r>
      <w:proofErr w:type="spellEnd"/>
      <w:r w:rsidRPr="00FF37D8">
        <w:rPr>
          <w:rFonts w:ascii="Arial" w:eastAsia="Arial" w:hAnsi="Arial" w:cs="Arial"/>
          <w:color w:val="000000"/>
          <w:lang w:val="en-US"/>
        </w:rPr>
        <w:t xml:space="preserve"> yang </w:t>
      </w:r>
      <w:proofErr w:type="spellStart"/>
      <w:r w:rsidRPr="00FF37D8">
        <w:rPr>
          <w:rFonts w:ascii="Arial" w:eastAsia="Arial" w:hAnsi="Arial" w:cs="Arial"/>
          <w:color w:val="000000"/>
          <w:lang w:val="en-US"/>
        </w:rPr>
        <w:t>telah</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memberikan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dukungan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kerja</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sama</w:t>
      </w:r>
      <w:proofErr w:type="spellEnd"/>
      <w:r w:rsidRPr="00FF37D8">
        <w:rPr>
          <w:rFonts w:ascii="Arial" w:eastAsia="Arial" w:hAnsi="Arial" w:cs="Arial"/>
          <w:color w:val="000000"/>
          <w:lang w:val="en-US"/>
        </w:rPr>
        <w:t xml:space="preserve">, dan </w:t>
      </w:r>
      <w:proofErr w:type="spellStart"/>
      <w:r w:rsidRPr="00FF37D8">
        <w:rPr>
          <w:rFonts w:ascii="Arial" w:eastAsia="Arial" w:hAnsi="Arial" w:cs="Arial"/>
          <w:color w:val="000000"/>
          <w:lang w:val="en-US"/>
        </w:rPr>
        <w:t>kontribusi</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selama</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pelaksanaan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kegiatan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Selain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itu</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ucapan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terima</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kasih</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dib</w:t>
      </w:r>
      <w:r w:rsidR="00B27AF1">
        <w:rPr>
          <w:rFonts w:ascii="Arial" w:eastAsia="Arial" w:hAnsi="Arial" w:cs="Arial"/>
          <w:color w:val="000000"/>
          <w:lang w:val="en-US"/>
        </w:rPr>
        <w:t>erikan</w:t>
      </w:r>
      <w:proofErr w:type="spellEnd"/>
      <w:r w:rsidR="00B27AF1">
        <w:rPr>
          <w:rFonts w:ascii="Arial" w:eastAsia="Arial" w:hAnsi="Arial" w:cs="Arial"/>
          <w:color w:val="000000"/>
          <w:lang w:val="en-US"/>
        </w:rPr>
        <w:t xml:space="preserve"> </w:t>
      </w:r>
      <w:proofErr w:type="spellStart"/>
      <w:r w:rsidR="00B27AF1">
        <w:rPr>
          <w:rFonts w:ascii="Arial" w:eastAsia="Arial" w:hAnsi="Arial" w:cs="Arial"/>
          <w:color w:val="000000"/>
          <w:lang w:val="en-US"/>
        </w:rPr>
        <w:t>kepada</w:t>
      </w:r>
      <w:proofErr w:type="spellEnd"/>
      <w:r w:rsidR="00B27AF1">
        <w:rPr>
          <w:rFonts w:ascii="Arial" w:eastAsia="Arial" w:hAnsi="Arial" w:cs="Arial"/>
          <w:color w:val="000000"/>
          <w:lang w:val="en-US"/>
        </w:rPr>
        <w:t xml:space="preserve"> </w:t>
      </w:r>
      <w:proofErr w:type="spellStart"/>
      <w:r w:rsidR="00B27AF1">
        <w:rPr>
          <w:rFonts w:ascii="Arial" w:eastAsia="Arial" w:hAnsi="Arial" w:cs="Arial"/>
          <w:color w:val="000000"/>
          <w:lang w:val="en-US"/>
        </w:rPr>
        <w:t>masyarakat</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serta</w:t>
      </w:r>
      <w:proofErr w:type="spellEnd"/>
      <w:r w:rsidRPr="00FF37D8">
        <w:rPr>
          <w:rFonts w:ascii="Arial" w:eastAsia="Arial" w:hAnsi="Arial" w:cs="Arial"/>
          <w:color w:val="000000"/>
          <w:lang w:val="en-US"/>
        </w:rPr>
        <w:t xml:space="preserve"> pemuda </w:t>
      </w:r>
      <w:proofErr w:type="spellStart"/>
      <w:r w:rsidRPr="00FF37D8">
        <w:rPr>
          <w:rFonts w:ascii="Arial" w:eastAsia="Arial" w:hAnsi="Arial" w:cs="Arial"/>
          <w:color w:val="000000"/>
          <w:lang w:val="en-US"/>
        </w:rPr>
        <w:t>Desa</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Martajaya</w:t>
      </w:r>
      <w:proofErr w:type="spellEnd"/>
      <w:r w:rsidRPr="00FF37D8">
        <w:rPr>
          <w:rFonts w:ascii="Arial" w:eastAsia="Arial" w:hAnsi="Arial" w:cs="Arial"/>
          <w:color w:val="000000"/>
          <w:lang w:val="en-US"/>
        </w:rPr>
        <w:t xml:space="preserve"> yang </w:t>
      </w:r>
      <w:proofErr w:type="spellStart"/>
      <w:r w:rsidRPr="00FF37D8">
        <w:rPr>
          <w:rFonts w:ascii="Arial" w:eastAsia="Arial" w:hAnsi="Arial" w:cs="Arial"/>
          <w:color w:val="000000"/>
          <w:lang w:val="en-US"/>
        </w:rPr>
        <w:t>telah</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berpartisipasi</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aktif</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dalam</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setiap</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tahapan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kegiatan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sehingga</w:t>
      </w:r>
      <w:proofErr w:type="spellEnd"/>
      <w:r w:rsidRPr="00FF37D8">
        <w:rPr>
          <w:rFonts w:ascii="Arial" w:eastAsia="Arial" w:hAnsi="Arial" w:cs="Arial"/>
          <w:color w:val="000000"/>
          <w:lang w:val="en-US"/>
        </w:rPr>
        <w:t xml:space="preserve"> program </w:t>
      </w:r>
      <w:proofErr w:type="spellStart"/>
      <w:r w:rsidR="00B27AF1">
        <w:rPr>
          <w:rFonts w:ascii="Arial" w:eastAsia="Arial" w:hAnsi="Arial" w:cs="Arial"/>
          <w:color w:val="000000"/>
          <w:lang w:val="en-US"/>
        </w:rPr>
        <w:t>pengembangan</w:t>
      </w:r>
      <w:proofErr w:type="spellEnd"/>
      <w:r w:rsidR="00B27AF1">
        <w:rPr>
          <w:rFonts w:ascii="Arial" w:eastAsia="Arial" w:hAnsi="Arial" w:cs="Arial"/>
          <w:color w:val="000000"/>
          <w:lang w:val="en-US"/>
        </w:rPr>
        <w:t xml:space="preserve"> </w:t>
      </w:r>
      <w:proofErr w:type="spellStart"/>
      <w:r w:rsidR="00B27AF1">
        <w:rPr>
          <w:rFonts w:ascii="Arial" w:eastAsia="Arial" w:hAnsi="Arial" w:cs="Arial"/>
          <w:color w:val="000000"/>
          <w:lang w:val="en-US"/>
        </w:rPr>
        <w:t>plang</w:t>
      </w:r>
      <w:proofErr w:type="spellEnd"/>
      <w:r w:rsidR="00B27AF1">
        <w:rPr>
          <w:rFonts w:ascii="Arial" w:eastAsia="Arial" w:hAnsi="Arial" w:cs="Arial"/>
          <w:color w:val="000000"/>
          <w:lang w:val="en-US"/>
        </w:rPr>
        <w:t xml:space="preserve"> </w:t>
      </w:r>
      <w:proofErr w:type="spellStart"/>
      <w:r w:rsidR="00B27AF1">
        <w:rPr>
          <w:rFonts w:ascii="Arial" w:eastAsia="Arial" w:hAnsi="Arial" w:cs="Arial"/>
          <w:color w:val="000000"/>
          <w:lang w:val="en-US"/>
        </w:rPr>
        <w:t>peta</w:t>
      </w:r>
      <w:proofErr w:type="spellEnd"/>
      <w:r w:rsidR="00B27AF1">
        <w:rPr>
          <w:rFonts w:ascii="Arial" w:eastAsia="Arial" w:hAnsi="Arial" w:cs="Arial"/>
          <w:color w:val="000000"/>
          <w:lang w:val="en-US"/>
        </w:rPr>
        <w:t xml:space="preserve"> </w:t>
      </w:r>
      <w:proofErr w:type="spellStart"/>
      <w:r w:rsidR="00B27AF1">
        <w:rPr>
          <w:rFonts w:ascii="Arial" w:eastAsia="Arial" w:hAnsi="Arial" w:cs="Arial"/>
          <w:color w:val="000000"/>
          <w:lang w:val="en-US"/>
        </w:rPr>
        <w:t>desa</w:t>
      </w:r>
      <w:proofErr w:type="spellEnd"/>
      <w:r w:rsidRPr="00FF37D8">
        <w:rPr>
          <w:rFonts w:ascii="Arial" w:eastAsia="Arial" w:hAnsi="Arial" w:cs="Arial"/>
          <w:color w:val="000000"/>
          <w:lang w:val="en-US"/>
        </w:rPr>
        <w:t xml:space="preserve"> </w:t>
      </w:r>
      <w:proofErr w:type="spellStart"/>
      <w:r w:rsidR="002D0C5C">
        <w:rPr>
          <w:rFonts w:ascii="Arial" w:eastAsia="Arial" w:hAnsi="Arial" w:cs="Arial"/>
          <w:color w:val="000000"/>
          <w:lang w:val="en-US"/>
        </w:rPr>
        <w:t>sebagai</w:t>
      </w:r>
      <w:proofErr w:type="spellEnd"/>
      <w:r w:rsidR="002D0C5C">
        <w:rPr>
          <w:rFonts w:ascii="Arial" w:eastAsia="Arial" w:hAnsi="Arial" w:cs="Arial"/>
          <w:color w:val="000000"/>
          <w:lang w:val="en-US"/>
        </w:rPr>
        <w:t xml:space="preserve"> </w:t>
      </w:r>
      <w:proofErr w:type="spellStart"/>
      <w:r w:rsidR="002D0C5C">
        <w:rPr>
          <w:rFonts w:ascii="Arial" w:eastAsia="Arial" w:hAnsi="Arial" w:cs="Arial"/>
          <w:color w:val="000000"/>
          <w:lang w:val="en-US"/>
        </w:rPr>
        <w:t>informasi</w:t>
      </w:r>
      <w:proofErr w:type="spellEnd"/>
      <w:r w:rsidR="002D0C5C">
        <w:rPr>
          <w:rFonts w:ascii="Arial" w:eastAsia="Arial" w:hAnsi="Arial" w:cs="Arial"/>
          <w:color w:val="000000"/>
          <w:lang w:val="en-US"/>
        </w:rPr>
        <w:t xml:space="preserve"> </w:t>
      </w:r>
      <w:proofErr w:type="spellStart"/>
      <w:r w:rsidR="002D0C5C">
        <w:rPr>
          <w:rFonts w:ascii="Arial" w:eastAsia="Arial" w:hAnsi="Arial" w:cs="Arial"/>
          <w:color w:val="000000"/>
          <w:lang w:val="en-US"/>
        </w:rPr>
        <w:t>publik</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masyarakat</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dapat</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terlaksana</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dengan</w:t>
      </w:r>
      <w:proofErr w:type="spellEnd"/>
      <w:r w:rsidRPr="00FF37D8">
        <w:rPr>
          <w:rFonts w:ascii="Arial" w:eastAsia="Arial" w:hAnsi="Arial" w:cs="Arial"/>
          <w:color w:val="000000"/>
          <w:lang w:val="en-US"/>
        </w:rPr>
        <w:t xml:space="preserve"> </w:t>
      </w:r>
      <w:proofErr w:type="spellStart"/>
      <w:r w:rsidRPr="00FF37D8">
        <w:rPr>
          <w:rFonts w:ascii="Arial" w:eastAsia="Arial" w:hAnsi="Arial" w:cs="Arial"/>
          <w:color w:val="000000"/>
          <w:lang w:val="en-US"/>
        </w:rPr>
        <w:t>baik</w:t>
      </w:r>
      <w:proofErr w:type="spellEnd"/>
      <w:r>
        <w:rPr>
          <w:rFonts w:ascii="Arial" w:eastAsia="Arial" w:hAnsi="Arial" w:cs="Arial"/>
          <w:color w:val="000000"/>
        </w:rPr>
        <w:t>.</w:t>
      </w:r>
    </w:p>
    <w:p w14:paraId="058C619F" w14:textId="77777777" w:rsidR="00456A5C" w:rsidRPr="00816CBC" w:rsidRDefault="00456A5C" w:rsidP="002D0C5C">
      <w:pPr>
        <w:widowControl w:val="0"/>
        <w:pBdr>
          <w:top w:val="nil"/>
          <w:left w:val="nil"/>
          <w:bottom w:val="nil"/>
          <w:right w:val="nil"/>
          <w:between w:val="nil"/>
        </w:pBdr>
        <w:spacing w:line="288" w:lineRule="auto"/>
        <w:jc w:val="both"/>
        <w:rPr>
          <w:rFonts w:ascii="Arial" w:eastAsia="Arial" w:hAnsi="Arial" w:cs="Arial"/>
          <w:color w:val="000000"/>
          <w:lang w:val="en-US"/>
        </w:rPr>
      </w:pPr>
    </w:p>
    <w:p w14:paraId="093784C3" w14:textId="77777777" w:rsidR="00E76BED" w:rsidRDefault="000B06F8">
      <w:pPr>
        <w:pStyle w:val="Heading1"/>
        <w:rPr>
          <w:sz w:val="24"/>
          <w:szCs w:val="24"/>
          <w:lang w:val="en-US"/>
        </w:rPr>
      </w:pPr>
      <w:r>
        <w:rPr>
          <w:sz w:val="24"/>
          <w:szCs w:val="24"/>
        </w:rPr>
        <w:t>DAFTAR PUSTAKA</w:t>
      </w:r>
    </w:p>
    <w:p w14:paraId="3D7DB0CE" w14:textId="77777777" w:rsidR="00807E2E" w:rsidRPr="007A4B71" w:rsidRDefault="00807E2E" w:rsidP="00456A5C">
      <w:pPr>
        <w:rPr>
          <w:rFonts w:ascii="Arial" w:hAnsi="Arial" w:cs="Arial"/>
          <w:lang w:val="en-US" w:eastAsia="id-ID"/>
        </w:rPr>
      </w:pPr>
    </w:p>
    <w:p w14:paraId="6C70E85C" w14:textId="77777777" w:rsidR="00AA4936" w:rsidRDefault="00AA4936" w:rsidP="00AA4936">
      <w:pPr>
        <w:widowControl w:val="0"/>
        <w:pBdr>
          <w:top w:val="nil"/>
          <w:left w:val="nil"/>
          <w:bottom w:val="nil"/>
          <w:right w:val="nil"/>
          <w:between w:val="nil"/>
        </w:pBdr>
        <w:spacing w:line="288" w:lineRule="auto"/>
        <w:jc w:val="both"/>
        <w:rPr>
          <w:rFonts w:ascii="Arial" w:eastAsia="Arial" w:hAnsi="Arial" w:cs="Arial"/>
          <w:i/>
          <w:iCs/>
          <w:color w:val="000000"/>
        </w:rPr>
      </w:pPr>
      <w:proofErr w:type="spellStart"/>
      <w:r w:rsidRPr="00173F01">
        <w:rPr>
          <w:rFonts w:ascii="Arial" w:eastAsia="Arial" w:hAnsi="Arial" w:cs="Arial"/>
          <w:color w:val="000000"/>
        </w:rPr>
        <w:t>Destiani</w:t>
      </w:r>
      <w:proofErr w:type="spellEnd"/>
      <w:r w:rsidRPr="00173F01">
        <w:rPr>
          <w:rFonts w:ascii="Arial" w:eastAsia="Arial" w:hAnsi="Arial" w:cs="Arial"/>
          <w:color w:val="000000"/>
        </w:rPr>
        <w:t xml:space="preserve">, D. D. S., </w:t>
      </w:r>
      <w:proofErr w:type="spellStart"/>
      <w:r w:rsidRPr="00173F01">
        <w:rPr>
          <w:rFonts w:ascii="Arial" w:eastAsia="Arial" w:hAnsi="Arial" w:cs="Arial"/>
          <w:color w:val="000000"/>
        </w:rPr>
        <w:t>Muhtadin</w:t>
      </w:r>
      <w:proofErr w:type="spellEnd"/>
      <w:r w:rsidRPr="00173F01">
        <w:rPr>
          <w:rFonts w:ascii="Arial" w:eastAsia="Arial" w:hAnsi="Arial" w:cs="Arial"/>
          <w:color w:val="000000"/>
        </w:rPr>
        <w:t xml:space="preserve">, F. A., Kurniawan, A. P. R., et al. (2025). </w:t>
      </w:r>
      <w:proofErr w:type="spellStart"/>
      <w:r w:rsidRPr="00173F01">
        <w:rPr>
          <w:rFonts w:ascii="Arial" w:eastAsia="Arial" w:hAnsi="Arial" w:cs="Arial"/>
          <w:i/>
          <w:iCs/>
          <w:color w:val="000000"/>
        </w:rPr>
        <w:t>Evaluasi</w:t>
      </w:r>
      <w:proofErr w:type="spellEnd"/>
      <w:r w:rsidRPr="00173F01">
        <w:rPr>
          <w:rFonts w:ascii="Arial" w:eastAsia="Arial" w:hAnsi="Arial" w:cs="Arial"/>
          <w:i/>
          <w:iCs/>
          <w:color w:val="000000"/>
        </w:rPr>
        <w:t xml:space="preserve"> </w:t>
      </w:r>
      <w:r>
        <w:rPr>
          <w:rFonts w:ascii="Arial" w:eastAsia="Arial" w:hAnsi="Arial" w:cs="Arial"/>
          <w:i/>
          <w:iCs/>
          <w:color w:val="000000"/>
        </w:rPr>
        <w:t xml:space="preserve">    </w:t>
      </w:r>
    </w:p>
    <w:p w14:paraId="428F069C" w14:textId="77777777" w:rsidR="00AA4936" w:rsidRPr="0004379A" w:rsidRDefault="00AA4936" w:rsidP="00456A5C">
      <w:pPr>
        <w:widowControl w:val="0"/>
        <w:pBdr>
          <w:top w:val="nil"/>
          <w:left w:val="nil"/>
          <w:bottom w:val="nil"/>
          <w:right w:val="nil"/>
          <w:between w:val="nil"/>
        </w:pBdr>
        <w:spacing w:line="288" w:lineRule="auto"/>
        <w:ind w:left="567"/>
        <w:jc w:val="both"/>
        <w:rPr>
          <w:rFonts w:ascii="Arial" w:eastAsia="Arial" w:hAnsi="Arial" w:cs="Arial"/>
          <w:i/>
          <w:iCs/>
          <w:color w:val="000000"/>
        </w:rPr>
      </w:pPr>
      <w:proofErr w:type="spellStart"/>
      <w:r w:rsidRPr="00173F01">
        <w:rPr>
          <w:rFonts w:ascii="Arial" w:eastAsia="Arial" w:hAnsi="Arial" w:cs="Arial"/>
          <w:i/>
          <w:iCs/>
          <w:color w:val="000000"/>
        </w:rPr>
        <w:t>pemetaan</w:t>
      </w:r>
      <w:proofErr w:type="spellEnd"/>
      <w:r w:rsidRPr="00173F01">
        <w:rPr>
          <w:rFonts w:ascii="Arial" w:eastAsia="Arial" w:hAnsi="Arial" w:cs="Arial"/>
          <w:i/>
          <w:iCs/>
          <w:color w:val="000000"/>
        </w:rPr>
        <w:t xml:space="preserve"> wilayah </w:t>
      </w:r>
      <w:proofErr w:type="spellStart"/>
      <w:r w:rsidRPr="00173F01">
        <w:rPr>
          <w:rFonts w:ascii="Arial" w:eastAsia="Arial" w:hAnsi="Arial" w:cs="Arial"/>
          <w:i/>
          <w:iCs/>
          <w:color w:val="000000"/>
        </w:rPr>
        <w:t>Desa</w:t>
      </w:r>
      <w:proofErr w:type="spellEnd"/>
      <w:r w:rsidRPr="00173F01">
        <w:rPr>
          <w:rFonts w:ascii="Arial" w:eastAsia="Arial" w:hAnsi="Arial" w:cs="Arial"/>
          <w:i/>
          <w:iCs/>
          <w:color w:val="000000"/>
        </w:rPr>
        <w:t xml:space="preserve"> </w:t>
      </w:r>
      <w:proofErr w:type="spellStart"/>
      <w:r w:rsidRPr="00173F01">
        <w:rPr>
          <w:rFonts w:ascii="Arial" w:eastAsia="Arial" w:hAnsi="Arial" w:cs="Arial"/>
          <w:i/>
          <w:iCs/>
          <w:color w:val="000000"/>
        </w:rPr>
        <w:t>Dawungsari</w:t>
      </w:r>
      <w:proofErr w:type="spellEnd"/>
      <w:r w:rsidRPr="00173F01">
        <w:rPr>
          <w:rFonts w:ascii="Arial" w:eastAsia="Arial" w:hAnsi="Arial" w:cs="Arial"/>
          <w:i/>
          <w:iCs/>
          <w:color w:val="000000"/>
        </w:rPr>
        <w:t xml:space="preserve"> </w:t>
      </w:r>
      <w:proofErr w:type="spellStart"/>
      <w:r w:rsidRPr="00173F01">
        <w:rPr>
          <w:rFonts w:ascii="Arial" w:eastAsia="Arial" w:hAnsi="Arial" w:cs="Arial"/>
          <w:i/>
          <w:iCs/>
          <w:color w:val="000000"/>
        </w:rPr>
        <w:t>dengan</w:t>
      </w:r>
      <w:proofErr w:type="spellEnd"/>
      <w:r w:rsidRPr="00173F01">
        <w:rPr>
          <w:rFonts w:ascii="Arial" w:eastAsia="Arial" w:hAnsi="Arial" w:cs="Arial"/>
          <w:i/>
          <w:iCs/>
          <w:color w:val="000000"/>
        </w:rPr>
        <w:t xml:space="preserve"> </w:t>
      </w:r>
      <w:proofErr w:type="spellStart"/>
      <w:r w:rsidRPr="00173F01">
        <w:rPr>
          <w:rFonts w:ascii="Arial" w:eastAsia="Arial" w:hAnsi="Arial" w:cs="Arial"/>
          <w:i/>
          <w:iCs/>
          <w:color w:val="000000"/>
        </w:rPr>
        <w:t>menggunakan</w:t>
      </w:r>
      <w:proofErr w:type="spellEnd"/>
      <w:r w:rsidRPr="00173F01">
        <w:rPr>
          <w:rFonts w:ascii="Arial" w:eastAsia="Arial" w:hAnsi="Arial" w:cs="Arial"/>
          <w:i/>
          <w:iCs/>
          <w:color w:val="000000"/>
        </w:rPr>
        <w:t xml:space="preserve"> </w:t>
      </w:r>
      <w:proofErr w:type="spellStart"/>
      <w:r w:rsidRPr="00173F01">
        <w:rPr>
          <w:rFonts w:ascii="Arial" w:eastAsia="Arial" w:hAnsi="Arial" w:cs="Arial"/>
          <w:i/>
          <w:iCs/>
          <w:color w:val="000000"/>
        </w:rPr>
        <w:t>Sistem</w:t>
      </w:r>
      <w:proofErr w:type="spellEnd"/>
      <w:r w:rsidRPr="00173F01">
        <w:rPr>
          <w:rFonts w:ascii="Arial" w:eastAsia="Arial" w:hAnsi="Arial" w:cs="Arial"/>
          <w:i/>
          <w:iCs/>
          <w:color w:val="000000"/>
        </w:rPr>
        <w:t xml:space="preserve"> </w:t>
      </w:r>
      <w:proofErr w:type="spellStart"/>
      <w:r w:rsidRPr="00173F01">
        <w:rPr>
          <w:rFonts w:ascii="Arial" w:eastAsia="Arial" w:hAnsi="Arial" w:cs="Arial"/>
          <w:i/>
          <w:iCs/>
          <w:color w:val="000000"/>
        </w:rPr>
        <w:t>Informasi</w:t>
      </w:r>
      <w:proofErr w:type="spellEnd"/>
      <w:r w:rsidRPr="00173F01">
        <w:rPr>
          <w:rFonts w:ascii="Arial" w:eastAsia="Arial" w:hAnsi="Arial" w:cs="Arial"/>
          <w:i/>
          <w:iCs/>
          <w:color w:val="000000"/>
        </w:rPr>
        <w:t xml:space="preserve"> </w:t>
      </w:r>
      <w:proofErr w:type="spellStart"/>
      <w:r w:rsidRPr="00173F01">
        <w:rPr>
          <w:rFonts w:ascii="Arial" w:eastAsia="Arial" w:hAnsi="Arial" w:cs="Arial"/>
          <w:i/>
          <w:iCs/>
          <w:color w:val="000000"/>
        </w:rPr>
        <w:t>Geografis</w:t>
      </w:r>
      <w:proofErr w:type="spellEnd"/>
      <w:r w:rsidRPr="00173F01">
        <w:rPr>
          <w:rFonts w:ascii="Arial" w:eastAsia="Arial" w:hAnsi="Arial" w:cs="Arial"/>
          <w:i/>
          <w:iCs/>
          <w:color w:val="000000"/>
        </w:rPr>
        <w:t xml:space="preserve"> (SIG)</w:t>
      </w:r>
      <w:r w:rsidRPr="00173F01">
        <w:rPr>
          <w:rFonts w:ascii="Arial" w:eastAsia="Arial" w:hAnsi="Arial" w:cs="Arial"/>
          <w:color w:val="000000"/>
        </w:rPr>
        <w:t xml:space="preserve">. </w:t>
      </w:r>
      <w:proofErr w:type="spellStart"/>
      <w:r w:rsidRPr="00173F01">
        <w:rPr>
          <w:rFonts w:ascii="Arial" w:eastAsia="Arial" w:hAnsi="Arial" w:cs="Arial"/>
          <w:i/>
          <w:iCs/>
          <w:color w:val="000000"/>
        </w:rPr>
        <w:t>Jurnal</w:t>
      </w:r>
      <w:proofErr w:type="spellEnd"/>
      <w:r w:rsidRPr="00173F01">
        <w:rPr>
          <w:rFonts w:ascii="Arial" w:eastAsia="Arial" w:hAnsi="Arial" w:cs="Arial"/>
          <w:i/>
          <w:iCs/>
          <w:color w:val="000000"/>
        </w:rPr>
        <w:t xml:space="preserve"> </w:t>
      </w:r>
      <w:proofErr w:type="spellStart"/>
      <w:r w:rsidRPr="00173F01">
        <w:rPr>
          <w:rFonts w:ascii="Arial" w:eastAsia="Arial" w:hAnsi="Arial" w:cs="Arial"/>
          <w:i/>
          <w:iCs/>
          <w:color w:val="000000"/>
        </w:rPr>
        <w:t>PkM</w:t>
      </w:r>
      <w:proofErr w:type="spellEnd"/>
      <w:r w:rsidRPr="00173F01">
        <w:rPr>
          <w:rFonts w:ascii="Arial" w:eastAsia="Arial" w:hAnsi="Arial" w:cs="Arial"/>
          <w:i/>
          <w:iCs/>
          <w:color w:val="000000"/>
        </w:rPr>
        <w:t xml:space="preserve"> MIFTEK, 6</w:t>
      </w:r>
      <w:r w:rsidRPr="00173F01">
        <w:rPr>
          <w:rFonts w:ascii="Arial" w:eastAsia="Arial" w:hAnsi="Arial" w:cs="Arial"/>
          <w:color w:val="000000"/>
        </w:rPr>
        <w:t xml:space="preserve">(1), 33–38. </w:t>
      </w:r>
      <w:hyperlink r:id="rId17" w:history="1">
        <w:r w:rsidRPr="0044139E">
          <w:rPr>
            <w:rStyle w:val="Hyperlink"/>
            <w:rFonts w:ascii="Arial" w:eastAsia="Arial" w:hAnsi="Arial" w:cs="Arial"/>
          </w:rPr>
          <w:t>https://doi.org/10.33364/miftek/v.6-1.1972</w:t>
        </w:r>
      </w:hyperlink>
    </w:p>
    <w:p w14:paraId="03FD6BD0" w14:textId="77777777" w:rsidR="00AA4936" w:rsidRDefault="00AA4936" w:rsidP="00456A5C">
      <w:pPr>
        <w:widowControl w:val="0"/>
        <w:pBdr>
          <w:top w:val="nil"/>
          <w:left w:val="nil"/>
          <w:bottom w:val="nil"/>
          <w:right w:val="nil"/>
          <w:between w:val="nil"/>
        </w:pBdr>
        <w:spacing w:line="288" w:lineRule="auto"/>
        <w:ind w:left="567" w:hanging="567"/>
        <w:jc w:val="both"/>
        <w:rPr>
          <w:rFonts w:ascii="Arial" w:eastAsia="Arial" w:hAnsi="Arial" w:cs="Arial"/>
          <w:color w:val="000000"/>
          <w:lang w:val="en-US"/>
        </w:rPr>
      </w:pPr>
      <w:proofErr w:type="spellStart"/>
      <w:r w:rsidRPr="00173F01">
        <w:rPr>
          <w:rFonts w:ascii="Arial" w:eastAsia="Arial" w:hAnsi="Arial" w:cs="Arial"/>
          <w:color w:val="000000"/>
          <w:lang w:val="en-US"/>
        </w:rPr>
        <w:t>Hutama</w:t>
      </w:r>
      <w:proofErr w:type="spellEnd"/>
      <w:r w:rsidRPr="00173F01">
        <w:rPr>
          <w:rFonts w:ascii="Arial" w:eastAsia="Arial" w:hAnsi="Arial" w:cs="Arial"/>
          <w:color w:val="000000"/>
          <w:lang w:val="en-US"/>
        </w:rPr>
        <w:t xml:space="preserve">, M., &amp; Thamrin, S. (2025). </w:t>
      </w:r>
      <w:proofErr w:type="spellStart"/>
      <w:r w:rsidRPr="00173F01">
        <w:rPr>
          <w:rFonts w:ascii="Arial" w:eastAsia="Arial" w:hAnsi="Arial" w:cs="Arial"/>
          <w:i/>
          <w:iCs/>
          <w:color w:val="000000"/>
          <w:lang w:val="en-US"/>
        </w:rPr>
        <w:t>Pentingnya</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pemetaan</w:t>
      </w:r>
      <w:proofErr w:type="spellEnd"/>
      <w:r w:rsidRPr="00173F01">
        <w:rPr>
          <w:rFonts w:ascii="Arial" w:eastAsia="Arial" w:hAnsi="Arial" w:cs="Arial"/>
          <w:i/>
          <w:iCs/>
          <w:color w:val="000000"/>
          <w:lang w:val="en-US"/>
        </w:rPr>
        <w:t xml:space="preserve"> wilayah </w:t>
      </w:r>
      <w:proofErr w:type="spellStart"/>
      <w:r w:rsidRPr="00173F01">
        <w:rPr>
          <w:rFonts w:ascii="Arial" w:eastAsia="Arial" w:hAnsi="Arial" w:cs="Arial"/>
          <w:i/>
          <w:iCs/>
          <w:color w:val="000000"/>
          <w:lang w:val="en-US"/>
        </w:rPr>
        <w:t>Desa</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Tellu</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Limpoe</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sebagai</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pedoman</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pembangunan</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desa</w:t>
      </w:r>
      <w:proofErr w:type="spellEnd"/>
      <w:r w:rsidRPr="00173F01">
        <w:rPr>
          <w:rFonts w:ascii="Arial" w:eastAsia="Arial" w:hAnsi="Arial" w:cs="Arial"/>
          <w:color w:val="000000"/>
          <w:lang w:val="en-US"/>
        </w:rPr>
        <w:t xml:space="preserve">. </w:t>
      </w:r>
      <w:proofErr w:type="spellStart"/>
      <w:r w:rsidRPr="00173F01">
        <w:rPr>
          <w:rFonts w:ascii="Arial" w:eastAsia="Arial" w:hAnsi="Arial" w:cs="Arial"/>
          <w:i/>
          <w:iCs/>
          <w:color w:val="000000"/>
          <w:lang w:val="en-US"/>
        </w:rPr>
        <w:t>Jurnal</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Pengabdian</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Sosial</w:t>
      </w:r>
      <w:proofErr w:type="spellEnd"/>
      <w:r w:rsidRPr="00173F01">
        <w:rPr>
          <w:rFonts w:ascii="Arial" w:eastAsia="Arial" w:hAnsi="Arial" w:cs="Arial"/>
          <w:i/>
          <w:iCs/>
          <w:color w:val="000000"/>
          <w:lang w:val="en-US"/>
        </w:rPr>
        <w:t>, 2</w:t>
      </w:r>
      <w:r w:rsidRPr="00173F01">
        <w:rPr>
          <w:rFonts w:ascii="Arial" w:eastAsia="Arial" w:hAnsi="Arial" w:cs="Arial"/>
          <w:color w:val="000000"/>
          <w:lang w:val="en-US"/>
        </w:rPr>
        <w:t xml:space="preserve">(7), 3741–3745. </w:t>
      </w:r>
      <w:hyperlink r:id="rId18" w:history="1">
        <w:r w:rsidRPr="0044139E">
          <w:rPr>
            <w:rStyle w:val="Hyperlink"/>
            <w:rFonts w:ascii="Arial" w:eastAsia="Arial" w:hAnsi="Arial" w:cs="Arial"/>
            <w:lang w:val="en-US"/>
          </w:rPr>
          <w:t>https://doi.org/10.59837/ng5j8n48</w:t>
        </w:r>
      </w:hyperlink>
    </w:p>
    <w:p w14:paraId="2C1DB593" w14:textId="77777777" w:rsidR="00AA4936" w:rsidRPr="00173F01" w:rsidRDefault="00AA4936" w:rsidP="00456A5C">
      <w:pPr>
        <w:widowControl w:val="0"/>
        <w:pBdr>
          <w:top w:val="nil"/>
          <w:left w:val="nil"/>
          <w:bottom w:val="nil"/>
          <w:right w:val="nil"/>
          <w:between w:val="nil"/>
        </w:pBdr>
        <w:tabs>
          <w:tab w:val="left" w:pos="567"/>
        </w:tabs>
        <w:spacing w:line="288" w:lineRule="auto"/>
        <w:ind w:left="567" w:hanging="567"/>
        <w:jc w:val="both"/>
        <w:rPr>
          <w:rFonts w:ascii="Arial" w:eastAsia="Arial" w:hAnsi="Arial" w:cs="Arial"/>
          <w:color w:val="000000"/>
          <w:lang w:val="en-US"/>
        </w:rPr>
      </w:pPr>
      <w:proofErr w:type="spellStart"/>
      <w:r w:rsidRPr="00173F01">
        <w:rPr>
          <w:rFonts w:ascii="Arial" w:eastAsia="Arial" w:hAnsi="Arial" w:cs="Arial"/>
          <w:color w:val="000000"/>
          <w:lang w:val="en-US"/>
        </w:rPr>
        <w:t>Kurnia</w:t>
      </w:r>
      <w:proofErr w:type="spellEnd"/>
      <w:r w:rsidRPr="00173F01">
        <w:rPr>
          <w:rFonts w:ascii="Arial" w:eastAsia="Arial" w:hAnsi="Arial" w:cs="Arial"/>
          <w:color w:val="000000"/>
          <w:lang w:val="en-US"/>
        </w:rPr>
        <w:t xml:space="preserve">, M., &amp; </w:t>
      </w:r>
      <w:proofErr w:type="spellStart"/>
      <w:r w:rsidRPr="00173F01">
        <w:rPr>
          <w:rFonts w:ascii="Arial" w:eastAsia="Arial" w:hAnsi="Arial" w:cs="Arial"/>
          <w:color w:val="000000"/>
          <w:lang w:val="en-US"/>
        </w:rPr>
        <w:t>Marennu</w:t>
      </w:r>
      <w:proofErr w:type="spellEnd"/>
      <w:r w:rsidRPr="00173F01">
        <w:rPr>
          <w:rFonts w:ascii="Arial" w:eastAsia="Arial" w:hAnsi="Arial" w:cs="Arial"/>
          <w:color w:val="000000"/>
          <w:lang w:val="en-US"/>
        </w:rPr>
        <w:t xml:space="preserve">, F. (2025). </w:t>
      </w:r>
      <w:proofErr w:type="spellStart"/>
      <w:r w:rsidRPr="00173F01">
        <w:rPr>
          <w:rFonts w:ascii="Arial" w:eastAsia="Arial" w:hAnsi="Arial" w:cs="Arial"/>
          <w:i/>
          <w:iCs/>
          <w:color w:val="000000"/>
          <w:lang w:val="en-US"/>
        </w:rPr>
        <w:t>Optimalisasi</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pemetaan</w:t>
      </w:r>
      <w:proofErr w:type="spellEnd"/>
      <w:r w:rsidRPr="00173F01">
        <w:rPr>
          <w:rFonts w:ascii="Arial" w:eastAsia="Arial" w:hAnsi="Arial" w:cs="Arial"/>
          <w:i/>
          <w:iCs/>
          <w:color w:val="000000"/>
          <w:lang w:val="en-US"/>
        </w:rPr>
        <w:t xml:space="preserve"> wilayah </w:t>
      </w:r>
      <w:proofErr w:type="spellStart"/>
      <w:r w:rsidRPr="00173F01">
        <w:rPr>
          <w:rFonts w:ascii="Arial" w:eastAsia="Arial" w:hAnsi="Arial" w:cs="Arial"/>
          <w:i/>
          <w:iCs/>
          <w:color w:val="000000"/>
          <w:lang w:val="en-US"/>
        </w:rPr>
        <w:t>Desa</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Wiringtasi</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sebagai</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dasar</w:t>
      </w:r>
      <w:proofErr w:type="spellEnd"/>
      <w:r w:rsidRPr="00173F01">
        <w:rPr>
          <w:rFonts w:ascii="Arial" w:eastAsia="Arial" w:hAnsi="Arial" w:cs="Arial"/>
          <w:i/>
          <w:iCs/>
          <w:color w:val="000000"/>
          <w:lang w:val="en-US"/>
        </w:rPr>
        <w:t xml:space="preserve"> strategi </w:t>
      </w:r>
      <w:proofErr w:type="spellStart"/>
      <w:r w:rsidRPr="00173F01">
        <w:rPr>
          <w:rFonts w:ascii="Arial" w:eastAsia="Arial" w:hAnsi="Arial" w:cs="Arial"/>
          <w:i/>
          <w:iCs/>
          <w:color w:val="000000"/>
          <w:lang w:val="en-US"/>
        </w:rPr>
        <w:t>pemberdayaan</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masyarakat</w:t>
      </w:r>
      <w:proofErr w:type="spellEnd"/>
      <w:r w:rsidRPr="00173F01">
        <w:rPr>
          <w:rFonts w:ascii="Arial" w:eastAsia="Arial" w:hAnsi="Arial" w:cs="Arial"/>
          <w:color w:val="000000"/>
          <w:lang w:val="en-US"/>
        </w:rPr>
        <w:t xml:space="preserve">. </w:t>
      </w:r>
      <w:proofErr w:type="spellStart"/>
      <w:r w:rsidRPr="00173F01">
        <w:rPr>
          <w:rFonts w:ascii="Arial" w:eastAsia="Arial" w:hAnsi="Arial" w:cs="Arial"/>
          <w:i/>
          <w:iCs/>
          <w:color w:val="000000"/>
          <w:lang w:val="en-US"/>
        </w:rPr>
        <w:t>Jurnal</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Pengabdian</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Sosial</w:t>
      </w:r>
      <w:proofErr w:type="spellEnd"/>
      <w:r w:rsidRPr="00173F01">
        <w:rPr>
          <w:rFonts w:ascii="Arial" w:eastAsia="Arial" w:hAnsi="Arial" w:cs="Arial"/>
          <w:color w:val="000000"/>
          <w:lang w:val="en-US"/>
        </w:rPr>
        <w:t xml:space="preserve">. </w:t>
      </w:r>
      <w:hyperlink r:id="rId19" w:history="1">
        <w:r w:rsidRPr="0044139E">
          <w:rPr>
            <w:rStyle w:val="Hyperlink"/>
            <w:rFonts w:ascii="Arial" w:eastAsia="Arial" w:hAnsi="Arial" w:cs="Arial"/>
            <w:lang w:val="en-US"/>
          </w:rPr>
          <w:t>https://doi.org/10.59837/2smyaw74</w:t>
        </w:r>
      </w:hyperlink>
    </w:p>
    <w:p w14:paraId="14C85AE3" w14:textId="69A50FA3" w:rsidR="00AA4936" w:rsidRPr="00173F01" w:rsidRDefault="00AA4936" w:rsidP="00E62642">
      <w:pPr>
        <w:widowControl w:val="0"/>
        <w:pBdr>
          <w:top w:val="nil"/>
          <w:left w:val="nil"/>
          <w:bottom w:val="nil"/>
          <w:right w:val="nil"/>
          <w:between w:val="nil"/>
        </w:pBdr>
        <w:spacing w:line="288" w:lineRule="auto"/>
        <w:ind w:left="567" w:hanging="567"/>
        <w:jc w:val="both"/>
        <w:rPr>
          <w:rFonts w:ascii="Arial" w:eastAsia="Arial" w:hAnsi="Arial" w:cs="Arial"/>
          <w:color w:val="000000"/>
          <w:lang w:val="en-US"/>
        </w:rPr>
      </w:pPr>
      <w:r w:rsidRPr="00173F01">
        <w:rPr>
          <w:rFonts w:ascii="Arial" w:eastAsia="Arial" w:hAnsi="Arial" w:cs="Arial"/>
          <w:color w:val="000000"/>
          <w:lang w:val="en-US"/>
        </w:rPr>
        <w:t xml:space="preserve">Putri, R. A., Rini, E. F., </w:t>
      </w:r>
      <w:proofErr w:type="spellStart"/>
      <w:r w:rsidRPr="00173F01">
        <w:rPr>
          <w:rFonts w:ascii="Arial" w:eastAsia="Arial" w:hAnsi="Arial" w:cs="Arial"/>
          <w:color w:val="000000"/>
          <w:lang w:val="en-US"/>
        </w:rPr>
        <w:t>Rahayu</w:t>
      </w:r>
      <w:proofErr w:type="spellEnd"/>
      <w:r w:rsidRPr="00173F01">
        <w:rPr>
          <w:rFonts w:ascii="Arial" w:eastAsia="Arial" w:hAnsi="Arial" w:cs="Arial"/>
          <w:color w:val="000000"/>
          <w:lang w:val="en-US"/>
        </w:rPr>
        <w:t xml:space="preserve">, M. J., Astuti, W. A., &amp; Mukaromah, H. (2023). </w:t>
      </w:r>
      <w:r w:rsidRPr="00173F01">
        <w:rPr>
          <w:rFonts w:ascii="Arial" w:eastAsia="Arial" w:hAnsi="Arial" w:cs="Arial"/>
          <w:i/>
          <w:iCs/>
          <w:color w:val="000000"/>
          <w:lang w:val="en-US"/>
        </w:rPr>
        <w:t xml:space="preserve">Peran </w:t>
      </w:r>
      <w:proofErr w:type="spellStart"/>
      <w:r w:rsidRPr="00173F01">
        <w:rPr>
          <w:rFonts w:ascii="Arial" w:eastAsia="Arial" w:hAnsi="Arial" w:cs="Arial"/>
          <w:i/>
          <w:iCs/>
          <w:color w:val="000000"/>
          <w:lang w:val="en-US"/>
        </w:rPr>
        <w:t>pemetaan</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potensi</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pemanfaatan</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ruang</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berbasis</w:t>
      </w:r>
      <w:proofErr w:type="spellEnd"/>
      <w:r w:rsidRPr="00173F01">
        <w:rPr>
          <w:rFonts w:ascii="Arial" w:eastAsia="Arial" w:hAnsi="Arial" w:cs="Arial"/>
          <w:i/>
          <w:iCs/>
          <w:color w:val="000000"/>
          <w:lang w:val="en-US"/>
        </w:rPr>
        <w:t xml:space="preserve"> SIG </w:t>
      </w:r>
      <w:proofErr w:type="spellStart"/>
      <w:r w:rsidRPr="00173F01">
        <w:rPr>
          <w:rFonts w:ascii="Arial" w:eastAsia="Arial" w:hAnsi="Arial" w:cs="Arial"/>
          <w:i/>
          <w:iCs/>
          <w:color w:val="000000"/>
          <w:lang w:val="en-US"/>
        </w:rPr>
        <w:t>dalam</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penyelenggaraan</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pelayanan</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publik</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kelurahan</w:t>
      </w:r>
      <w:proofErr w:type="spellEnd"/>
      <w:r w:rsidRPr="00173F01">
        <w:rPr>
          <w:rFonts w:ascii="Arial" w:eastAsia="Arial" w:hAnsi="Arial" w:cs="Arial"/>
          <w:color w:val="000000"/>
          <w:lang w:val="en-US"/>
        </w:rPr>
        <w:t xml:space="preserve">. </w:t>
      </w:r>
      <w:proofErr w:type="spellStart"/>
      <w:r w:rsidRPr="00173F01">
        <w:rPr>
          <w:rFonts w:ascii="Arial" w:eastAsia="Arial" w:hAnsi="Arial" w:cs="Arial"/>
          <w:i/>
          <w:iCs/>
          <w:color w:val="000000"/>
          <w:lang w:val="en-US"/>
        </w:rPr>
        <w:t>Desa</w:t>
      </w:r>
      <w:proofErr w:type="spellEnd"/>
      <w:r w:rsidRPr="00173F01">
        <w:rPr>
          <w:rFonts w:ascii="Arial" w:eastAsia="Arial" w:hAnsi="Arial" w:cs="Arial"/>
          <w:i/>
          <w:iCs/>
          <w:color w:val="000000"/>
          <w:lang w:val="en-US"/>
        </w:rPr>
        <w:t xml:space="preserve">-Kota: </w:t>
      </w:r>
      <w:proofErr w:type="spellStart"/>
      <w:r w:rsidRPr="00173F01">
        <w:rPr>
          <w:rFonts w:ascii="Arial" w:eastAsia="Arial" w:hAnsi="Arial" w:cs="Arial"/>
          <w:i/>
          <w:iCs/>
          <w:color w:val="000000"/>
          <w:lang w:val="en-US"/>
        </w:rPr>
        <w:t>Jurnal</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Perencanaan</w:t>
      </w:r>
      <w:proofErr w:type="spellEnd"/>
      <w:r w:rsidRPr="00173F01">
        <w:rPr>
          <w:rFonts w:ascii="Arial" w:eastAsia="Arial" w:hAnsi="Arial" w:cs="Arial"/>
          <w:i/>
          <w:iCs/>
          <w:color w:val="000000"/>
          <w:lang w:val="en-US"/>
        </w:rPr>
        <w:t xml:space="preserve"> Wilayah, Kota, dan </w:t>
      </w:r>
      <w:proofErr w:type="spellStart"/>
      <w:r w:rsidRPr="00173F01">
        <w:rPr>
          <w:rFonts w:ascii="Arial" w:eastAsia="Arial" w:hAnsi="Arial" w:cs="Arial"/>
          <w:i/>
          <w:iCs/>
          <w:color w:val="000000"/>
          <w:lang w:val="en-US"/>
        </w:rPr>
        <w:t>Permukiman</w:t>
      </w:r>
      <w:proofErr w:type="spellEnd"/>
      <w:r w:rsidRPr="00173F01">
        <w:rPr>
          <w:rFonts w:ascii="Arial" w:eastAsia="Arial" w:hAnsi="Arial" w:cs="Arial"/>
          <w:color w:val="000000"/>
          <w:lang w:val="en-US"/>
        </w:rPr>
        <w:t>.</w:t>
      </w:r>
      <w:r w:rsidR="00E62642">
        <w:rPr>
          <w:rFonts w:ascii="Arial" w:eastAsia="Arial" w:hAnsi="Arial" w:cs="Arial"/>
          <w:color w:val="000000"/>
          <w:lang w:val="en-US"/>
        </w:rPr>
        <w:t xml:space="preserve"> </w:t>
      </w:r>
      <w:hyperlink r:id="rId20" w:history="1">
        <w:r w:rsidRPr="00456A5C">
          <w:rPr>
            <w:rStyle w:val="Hyperlink"/>
            <w:rFonts w:ascii="Arial" w:eastAsia="Arial" w:hAnsi="Arial" w:cs="Arial"/>
            <w:lang w:val="en-US"/>
          </w:rPr>
          <w:t>https://doi.org/10.20961/desa-kota.v3i2.45507.189-200</w:t>
        </w:r>
      </w:hyperlink>
    </w:p>
    <w:p w14:paraId="65536A2A" w14:textId="77777777" w:rsidR="00AA4936" w:rsidRDefault="00AA4936" w:rsidP="00456A5C">
      <w:pPr>
        <w:widowControl w:val="0"/>
        <w:pBdr>
          <w:top w:val="nil"/>
          <w:left w:val="nil"/>
          <w:bottom w:val="nil"/>
          <w:right w:val="nil"/>
          <w:between w:val="nil"/>
        </w:pBdr>
        <w:spacing w:line="288" w:lineRule="auto"/>
        <w:ind w:left="567" w:hanging="567"/>
        <w:jc w:val="both"/>
        <w:rPr>
          <w:rFonts w:ascii="Arial" w:eastAsia="Arial" w:hAnsi="Arial" w:cs="Arial"/>
          <w:color w:val="000000"/>
          <w:lang w:val="en-US"/>
        </w:rPr>
      </w:pPr>
      <w:proofErr w:type="spellStart"/>
      <w:r w:rsidRPr="00173F01">
        <w:rPr>
          <w:rFonts w:ascii="Arial" w:eastAsia="Arial" w:hAnsi="Arial" w:cs="Arial"/>
          <w:color w:val="000000"/>
          <w:lang w:val="en-US"/>
        </w:rPr>
        <w:t>Mirwansyah</w:t>
      </w:r>
      <w:proofErr w:type="spellEnd"/>
      <w:r w:rsidRPr="00173F01">
        <w:rPr>
          <w:rFonts w:ascii="Arial" w:eastAsia="Arial" w:hAnsi="Arial" w:cs="Arial"/>
          <w:color w:val="000000"/>
          <w:lang w:val="en-US"/>
        </w:rPr>
        <w:t xml:space="preserve">, D., </w:t>
      </w:r>
      <w:proofErr w:type="spellStart"/>
      <w:r w:rsidRPr="00173F01">
        <w:rPr>
          <w:rFonts w:ascii="Arial" w:eastAsia="Arial" w:hAnsi="Arial" w:cs="Arial"/>
          <w:color w:val="000000"/>
          <w:lang w:val="en-US"/>
        </w:rPr>
        <w:t>Riyayatsyah</w:t>
      </w:r>
      <w:proofErr w:type="spellEnd"/>
      <w:r w:rsidRPr="00173F01">
        <w:rPr>
          <w:rFonts w:ascii="Arial" w:eastAsia="Arial" w:hAnsi="Arial" w:cs="Arial"/>
          <w:color w:val="000000"/>
          <w:lang w:val="en-US"/>
        </w:rPr>
        <w:t xml:space="preserve">, R., &amp; </w:t>
      </w:r>
      <w:proofErr w:type="spellStart"/>
      <w:r w:rsidRPr="00173F01">
        <w:rPr>
          <w:rFonts w:ascii="Arial" w:eastAsia="Arial" w:hAnsi="Arial" w:cs="Arial"/>
          <w:color w:val="000000"/>
          <w:lang w:val="en-US"/>
        </w:rPr>
        <w:t>Martadinata</w:t>
      </w:r>
      <w:proofErr w:type="spellEnd"/>
      <w:r w:rsidRPr="00173F01">
        <w:rPr>
          <w:rFonts w:ascii="Arial" w:eastAsia="Arial" w:hAnsi="Arial" w:cs="Arial"/>
          <w:color w:val="000000"/>
          <w:lang w:val="en-US"/>
        </w:rPr>
        <w:t xml:space="preserve">, D. (2020). </w:t>
      </w:r>
      <w:proofErr w:type="spellStart"/>
      <w:r w:rsidRPr="00173F01">
        <w:rPr>
          <w:rFonts w:ascii="Arial" w:eastAsia="Arial" w:hAnsi="Arial" w:cs="Arial"/>
          <w:i/>
          <w:iCs/>
          <w:color w:val="000000"/>
          <w:lang w:val="en-US"/>
        </w:rPr>
        <w:t>Pemetaan</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pemukiman</w:t>
      </w:r>
      <w:proofErr w:type="spellEnd"/>
      <w:r w:rsidRPr="00173F01">
        <w:rPr>
          <w:rFonts w:ascii="Arial" w:eastAsia="Arial" w:hAnsi="Arial" w:cs="Arial"/>
          <w:i/>
          <w:iCs/>
          <w:color w:val="000000"/>
          <w:lang w:val="en-US"/>
        </w:rPr>
        <w:t xml:space="preserve"> dan </w:t>
      </w:r>
      <w:proofErr w:type="spellStart"/>
      <w:r w:rsidRPr="00173F01">
        <w:rPr>
          <w:rFonts w:ascii="Arial" w:eastAsia="Arial" w:hAnsi="Arial" w:cs="Arial"/>
          <w:i/>
          <w:iCs/>
          <w:color w:val="000000"/>
          <w:lang w:val="en-US"/>
        </w:rPr>
        <w:t>potensi</w:t>
      </w:r>
      <w:proofErr w:type="spellEnd"/>
      <w:r w:rsidRPr="00173F01">
        <w:rPr>
          <w:rFonts w:ascii="Arial" w:eastAsia="Arial" w:hAnsi="Arial" w:cs="Arial"/>
          <w:i/>
          <w:iCs/>
          <w:color w:val="000000"/>
          <w:lang w:val="en-US"/>
        </w:rPr>
        <w:t xml:space="preserve"> wilayah </w:t>
      </w:r>
      <w:proofErr w:type="spellStart"/>
      <w:r w:rsidRPr="00173F01">
        <w:rPr>
          <w:rFonts w:ascii="Arial" w:eastAsia="Arial" w:hAnsi="Arial" w:cs="Arial"/>
          <w:i/>
          <w:iCs/>
          <w:color w:val="000000"/>
          <w:lang w:val="en-US"/>
        </w:rPr>
        <w:t>desa</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berbasis</w:t>
      </w:r>
      <w:proofErr w:type="spellEnd"/>
      <w:r w:rsidRPr="00173F01">
        <w:rPr>
          <w:rFonts w:ascii="Arial" w:eastAsia="Arial" w:hAnsi="Arial" w:cs="Arial"/>
          <w:i/>
          <w:iCs/>
          <w:color w:val="000000"/>
          <w:lang w:val="en-US"/>
        </w:rPr>
        <w:t xml:space="preserve"> </w:t>
      </w:r>
      <w:proofErr w:type="spellStart"/>
      <w:r w:rsidRPr="00173F01">
        <w:rPr>
          <w:rFonts w:ascii="Arial" w:eastAsia="Arial" w:hAnsi="Arial" w:cs="Arial"/>
          <w:i/>
          <w:iCs/>
          <w:color w:val="000000"/>
          <w:lang w:val="en-US"/>
        </w:rPr>
        <w:t>WebGIS</w:t>
      </w:r>
      <w:proofErr w:type="spellEnd"/>
      <w:r w:rsidRPr="00173F01">
        <w:rPr>
          <w:rFonts w:ascii="Arial" w:eastAsia="Arial" w:hAnsi="Arial" w:cs="Arial"/>
          <w:color w:val="000000"/>
          <w:lang w:val="en-US"/>
        </w:rPr>
        <w:t xml:space="preserve">. </w:t>
      </w:r>
      <w:r w:rsidRPr="00173F01">
        <w:rPr>
          <w:rFonts w:ascii="Arial" w:eastAsia="Arial" w:hAnsi="Arial" w:cs="Arial"/>
          <w:i/>
          <w:iCs/>
          <w:color w:val="000000"/>
          <w:lang w:val="en-US"/>
        </w:rPr>
        <w:t xml:space="preserve">METIK </w:t>
      </w:r>
      <w:proofErr w:type="spellStart"/>
      <w:r w:rsidRPr="00173F01">
        <w:rPr>
          <w:rFonts w:ascii="Arial" w:eastAsia="Arial" w:hAnsi="Arial" w:cs="Arial"/>
          <w:i/>
          <w:iCs/>
          <w:color w:val="000000"/>
          <w:lang w:val="en-US"/>
        </w:rPr>
        <w:t>Jurnal</w:t>
      </w:r>
      <w:proofErr w:type="spellEnd"/>
      <w:r w:rsidRPr="00173F01">
        <w:rPr>
          <w:rFonts w:ascii="Arial" w:eastAsia="Arial" w:hAnsi="Arial" w:cs="Arial"/>
          <w:color w:val="000000"/>
          <w:lang w:val="en-US"/>
        </w:rPr>
        <w:t xml:space="preserve">, 4(2), 187–198. </w:t>
      </w:r>
      <w:hyperlink r:id="rId21" w:history="1">
        <w:r w:rsidRPr="0044139E">
          <w:rPr>
            <w:rStyle w:val="Hyperlink"/>
            <w:rFonts w:ascii="Arial" w:eastAsia="Arial" w:hAnsi="Arial" w:cs="Arial"/>
            <w:lang w:val="en-US"/>
          </w:rPr>
          <w:t>https://doi.org/10.47002/metik.v4i2.187</w:t>
        </w:r>
      </w:hyperlink>
    </w:p>
    <w:p w14:paraId="394D1B80" w14:textId="353E0365" w:rsidR="00F42DF0" w:rsidRDefault="009771E4" w:rsidP="00AA4936">
      <w:pPr>
        <w:widowControl w:val="0"/>
        <w:pBdr>
          <w:top w:val="nil"/>
          <w:left w:val="nil"/>
          <w:bottom w:val="nil"/>
          <w:right w:val="nil"/>
          <w:between w:val="nil"/>
        </w:pBdr>
        <w:spacing w:line="288" w:lineRule="auto"/>
        <w:ind w:left="540" w:hanging="540"/>
        <w:jc w:val="both"/>
        <w:rPr>
          <w:rFonts w:ascii="Arial" w:eastAsia="Arial" w:hAnsi="Arial" w:cs="Arial"/>
          <w:color w:val="000000"/>
        </w:rPr>
      </w:pPr>
      <w:r w:rsidRPr="009771E4">
        <w:rPr>
          <w:rFonts w:ascii="Arial" w:eastAsia="Arial" w:hAnsi="Arial" w:cs="Arial"/>
          <w:color w:val="000000"/>
        </w:rPr>
        <w:t xml:space="preserve">Susanti, P., Prisma, Y. Y., </w:t>
      </w:r>
      <w:proofErr w:type="spellStart"/>
      <w:r w:rsidRPr="009771E4">
        <w:rPr>
          <w:rFonts w:ascii="Arial" w:eastAsia="Arial" w:hAnsi="Arial" w:cs="Arial"/>
          <w:color w:val="000000"/>
        </w:rPr>
        <w:t>Yunita</w:t>
      </w:r>
      <w:proofErr w:type="spellEnd"/>
      <w:r w:rsidRPr="009771E4">
        <w:rPr>
          <w:rFonts w:ascii="Arial" w:eastAsia="Arial" w:hAnsi="Arial" w:cs="Arial"/>
          <w:color w:val="000000"/>
        </w:rPr>
        <w:t xml:space="preserve">, Y., &amp; Firdaus, M. (2024). </w:t>
      </w:r>
      <w:proofErr w:type="spellStart"/>
      <w:r w:rsidRPr="009771E4">
        <w:rPr>
          <w:rFonts w:ascii="Arial" w:eastAsia="Arial" w:hAnsi="Arial" w:cs="Arial"/>
          <w:i/>
          <w:iCs/>
          <w:color w:val="000000"/>
        </w:rPr>
        <w:t>Sosialisasi</w:t>
      </w:r>
      <w:proofErr w:type="spellEnd"/>
      <w:r w:rsidRPr="009771E4">
        <w:rPr>
          <w:rFonts w:ascii="Arial" w:eastAsia="Arial" w:hAnsi="Arial" w:cs="Arial"/>
          <w:i/>
          <w:iCs/>
          <w:color w:val="000000"/>
        </w:rPr>
        <w:t xml:space="preserve"> </w:t>
      </w:r>
      <w:proofErr w:type="spellStart"/>
      <w:r w:rsidRPr="009771E4">
        <w:rPr>
          <w:rFonts w:ascii="Arial" w:eastAsia="Arial" w:hAnsi="Arial" w:cs="Arial"/>
          <w:i/>
          <w:iCs/>
          <w:color w:val="000000"/>
        </w:rPr>
        <w:t>penyusunan</w:t>
      </w:r>
      <w:proofErr w:type="spellEnd"/>
      <w:r w:rsidRPr="009771E4">
        <w:rPr>
          <w:rFonts w:ascii="Arial" w:eastAsia="Arial" w:hAnsi="Arial" w:cs="Arial"/>
          <w:i/>
          <w:iCs/>
          <w:color w:val="000000"/>
        </w:rPr>
        <w:t xml:space="preserve"> </w:t>
      </w:r>
      <w:proofErr w:type="spellStart"/>
      <w:r w:rsidRPr="009771E4">
        <w:rPr>
          <w:rFonts w:ascii="Arial" w:eastAsia="Arial" w:hAnsi="Arial" w:cs="Arial"/>
          <w:i/>
          <w:iCs/>
          <w:color w:val="000000"/>
        </w:rPr>
        <w:t>peta</w:t>
      </w:r>
      <w:proofErr w:type="spellEnd"/>
      <w:r w:rsidRPr="009771E4">
        <w:rPr>
          <w:rFonts w:ascii="Arial" w:eastAsia="Arial" w:hAnsi="Arial" w:cs="Arial"/>
          <w:i/>
          <w:iCs/>
          <w:color w:val="000000"/>
        </w:rPr>
        <w:t xml:space="preserve"> </w:t>
      </w:r>
      <w:proofErr w:type="spellStart"/>
      <w:r w:rsidRPr="009771E4">
        <w:rPr>
          <w:rFonts w:ascii="Arial" w:eastAsia="Arial" w:hAnsi="Arial" w:cs="Arial"/>
          <w:i/>
          <w:iCs/>
          <w:color w:val="000000"/>
        </w:rPr>
        <w:t>desa</w:t>
      </w:r>
      <w:proofErr w:type="spellEnd"/>
      <w:r w:rsidRPr="009771E4">
        <w:rPr>
          <w:rFonts w:ascii="Arial" w:eastAsia="Arial" w:hAnsi="Arial" w:cs="Arial"/>
          <w:i/>
          <w:iCs/>
          <w:color w:val="000000"/>
        </w:rPr>
        <w:t xml:space="preserve"> digital pada </w:t>
      </w:r>
      <w:proofErr w:type="spellStart"/>
      <w:r w:rsidRPr="009771E4">
        <w:rPr>
          <w:rFonts w:ascii="Arial" w:eastAsia="Arial" w:hAnsi="Arial" w:cs="Arial"/>
          <w:i/>
          <w:iCs/>
          <w:color w:val="000000"/>
        </w:rPr>
        <w:t>Desa</w:t>
      </w:r>
      <w:proofErr w:type="spellEnd"/>
      <w:r w:rsidRPr="009771E4">
        <w:rPr>
          <w:rFonts w:ascii="Arial" w:eastAsia="Arial" w:hAnsi="Arial" w:cs="Arial"/>
          <w:i/>
          <w:iCs/>
          <w:color w:val="000000"/>
        </w:rPr>
        <w:t xml:space="preserve"> </w:t>
      </w:r>
      <w:proofErr w:type="spellStart"/>
      <w:r w:rsidRPr="009771E4">
        <w:rPr>
          <w:rFonts w:ascii="Arial" w:eastAsia="Arial" w:hAnsi="Arial" w:cs="Arial"/>
          <w:i/>
          <w:iCs/>
          <w:color w:val="000000"/>
        </w:rPr>
        <w:t>Selotinatah</w:t>
      </w:r>
      <w:proofErr w:type="spellEnd"/>
      <w:r w:rsidRPr="009771E4">
        <w:rPr>
          <w:rFonts w:ascii="Arial" w:eastAsia="Arial" w:hAnsi="Arial" w:cs="Arial"/>
          <w:i/>
          <w:iCs/>
          <w:color w:val="000000"/>
        </w:rPr>
        <w:t xml:space="preserve"> </w:t>
      </w:r>
      <w:proofErr w:type="spellStart"/>
      <w:r w:rsidRPr="009771E4">
        <w:rPr>
          <w:rFonts w:ascii="Arial" w:eastAsia="Arial" w:hAnsi="Arial" w:cs="Arial"/>
          <w:i/>
          <w:iCs/>
          <w:color w:val="000000"/>
        </w:rPr>
        <w:t>Kecamatan</w:t>
      </w:r>
      <w:proofErr w:type="spellEnd"/>
      <w:r w:rsidRPr="009771E4">
        <w:rPr>
          <w:rFonts w:ascii="Arial" w:eastAsia="Arial" w:hAnsi="Arial" w:cs="Arial"/>
          <w:i/>
          <w:iCs/>
          <w:color w:val="000000"/>
        </w:rPr>
        <w:t xml:space="preserve"> </w:t>
      </w:r>
      <w:proofErr w:type="spellStart"/>
      <w:r w:rsidRPr="009771E4">
        <w:rPr>
          <w:rFonts w:ascii="Arial" w:eastAsia="Arial" w:hAnsi="Arial" w:cs="Arial"/>
          <w:i/>
          <w:iCs/>
          <w:color w:val="000000"/>
        </w:rPr>
        <w:t>Ngariboyo</w:t>
      </w:r>
      <w:proofErr w:type="spellEnd"/>
      <w:r w:rsidRPr="009771E4">
        <w:rPr>
          <w:rFonts w:ascii="Arial" w:eastAsia="Arial" w:hAnsi="Arial" w:cs="Arial"/>
          <w:i/>
          <w:iCs/>
          <w:color w:val="000000"/>
        </w:rPr>
        <w:t xml:space="preserve"> </w:t>
      </w:r>
      <w:proofErr w:type="spellStart"/>
      <w:r w:rsidRPr="009771E4">
        <w:rPr>
          <w:rFonts w:ascii="Arial" w:eastAsia="Arial" w:hAnsi="Arial" w:cs="Arial"/>
          <w:i/>
          <w:iCs/>
          <w:color w:val="000000"/>
        </w:rPr>
        <w:t>Kabupaten</w:t>
      </w:r>
      <w:proofErr w:type="spellEnd"/>
      <w:r w:rsidRPr="009771E4">
        <w:rPr>
          <w:rFonts w:ascii="Arial" w:eastAsia="Arial" w:hAnsi="Arial" w:cs="Arial"/>
          <w:i/>
          <w:iCs/>
          <w:color w:val="000000"/>
        </w:rPr>
        <w:t xml:space="preserve"> </w:t>
      </w:r>
      <w:proofErr w:type="spellStart"/>
      <w:r w:rsidRPr="009771E4">
        <w:rPr>
          <w:rFonts w:ascii="Arial" w:eastAsia="Arial" w:hAnsi="Arial" w:cs="Arial"/>
          <w:i/>
          <w:iCs/>
          <w:color w:val="000000"/>
        </w:rPr>
        <w:t>Magetan</w:t>
      </w:r>
      <w:proofErr w:type="spellEnd"/>
      <w:r w:rsidRPr="009771E4">
        <w:rPr>
          <w:rFonts w:ascii="Arial" w:eastAsia="Arial" w:hAnsi="Arial" w:cs="Arial"/>
          <w:i/>
          <w:iCs/>
          <w:color w:val="000000"/>
        </w:rPr>
        <w:t>.</w:t>
      </w:r>
      <w:r w:rsidRPr="009771E4">
        <w:rPr>
          <w:rFonts w:ascii="Arial" w:eastAsia="Arial" w:hAnsi="Arial" w:cs="Arial"/>
          <w:color w:val="000000"/>
        </w:rPr>
        <w:t xml:space="preserve"> </w:t>
      </w:r>
      <w:r w:rsidRPr="00CD40CE">
        <w:rPr>
          <w:rFonts w:ascii="Arial" w:eastAsia="Arial" w:hAnsi="Arial" w:cs="Arial"/>
          <w:bCs/>
          <w:color w:val="000000"/>
        </w:rPr>
        <w:t xml:space="preserve">Archive: </w:t>
      </w:r>
      <w:proofErr w:type="spellStart"/>
      <w:r w:rsidRPr="00CD40CE">
        <w:rPr>
          <w:rFonts w:ascii="Arial" w:eastAsia="Arial" w:hAnsi="Arial" w:cs="Arial"/>
          <w:bCs/>
          <w:color w:val="000000"/>
        </w:rPr>
        <w:t>Jurnal</w:t>
      </w:r>
      <w:proofErr w:type="spellEnd"/>
      <w:r w:rsidRPr="00CD40CE">
        <w:rPr>
          <w:rFonts w:ascii="Arial" w:eastAsia="Arial" w:hAnsi="Arial" w:cs="Arial"/>
          <w:bCs/>
          <w:color w:val="000000"/>
        </w:rPr>
        <w:t xml:space="preserve"> </w:t>
      </w:r>
      <w:proofErr w:type="spellStart"/>
      <w:r w:rsidRPr="00CD40CE">
        <w:rPr>
          <w:rFonts w:ascii="Arial" w:eastAsia="Arial" w:hAnsi="Arial" w:cs="Arial"/>
          <w:bCs/>
          <w:color w:val="000000"/>
        </w:rPr>
        <w:t>Pengabdian</w:t>
      </w:r>
      <w:proofErr w:type="spellEnd"/>
      <w:r w:rsidRPr="00CD40CE">
        <w:rPr>
          <w:rFonts w:ascii="Arial" w:eastAsia="Arial" w:hAnsi="Arial" w:cs="Arial"/>
          <w:bCs/>
          <w:color w:val="000000"/>
        </w:rPr>
        <w:t xml:space="preserve"> </w:t>
      </w:r>
      <w:proofErr w:type="spellStart"/>
      <w:r w:rsidRPr="00CD40CE">
        <w:rPr>
          <w:rFonts w:ascii="Arial" w:eastAsia="Arial" w:hAnsi="Arial" w:cs="Arial"/>
          <w:bCs/>
          <w:color w:val="000000"/>
        </w:rPr>
        <w:t>Kepada</w:t>
      </w:r>
      <w:proofErr w:type="spellEnd"/>
      <w:r w:rsidRPr="00CD40CE">
        <w:rPr>
          <w:rFonts w:ascii="Arial" w:eastAsia="Arial" w:hAnsi="Arial" w:cs="Arial"/>
          <w:bCs/>
          <w:color w:val="000000"/>
        </w:rPr>
        <w:t xml:space="preserve"> Masyarakat</w:t>
      </w:r>
      <w:r w:rsidRPr="009771E4">
        <w:rPr>
          <w:rFonts w:ascii="Arial" w:eastAsia="Arial" w:hAnsi="Arial" w:cs="Arial"/>
          <w:b/>
          <w:bCs/>
          <w:color w:val="000000"/>
        </w:rPr>
        <w:t>, 4</w:t>
      </w:r>
      <w:r w:rsidRPr="009771E4">
        <w:rPr>
          <w:rFonts w:ascii="Arial" w:eastAsia="Arial" w:hAnsi="Arial" w:cs="Arial"/>
          <w:color w:val="000000"/>
        </w:rPr>
        <w:t xml:space="preserve">(2), 183. </w:t>
      </w:r>
      <w:hyperlink r:id="rId22" w:history="1">
        <w:r w:rsidR="00AC421A" w:rsidRPr="00D659CD">
          <w:rPr>
            <w:rStyle w:val="Hyperlink"/>
            <w:rFonts w:ascii="Arial" w:eastAsia="Arial" w:hAnsi="Arial" w:cs="Arial"/>
          </w:rPr>
          <w:t>https://doi.org/10.55506/arch.v4i2.183</w:t>
        </w:r>
      </w:hyperlink>
    </w:p>
    <w:p w14:paraId="64D7F388" w14:textId="64F40A33" w:rsidR="00AC421A" w:rsidRDefault="00CD40CE" w:rsidP="00AA4936">
      <w:pPr>
        <w:widowControl w:val="0"/>
        <w:pBdr>
          <w:top w:val="nil"/>
          <w:left w:val="nil"/>
          <w:bottom w:val="nil"/>
          <w:right w:val="nil"/>
          <w:between w:val="nil"/>
        </w:pBdr>
        <w:spacing w:line="288" w:lineRule="auto"/>
        <w:ind w:left="540" w:hanging="540"/>
        <w:jc w:val="both"/>
        <w:rPr>
          <w:rFonts w:ascii="Arial" w:hAnsi="Arial" w:cs="Arial"/>
        </w:rPr>
      </w:pPr>
      <w:proofErr w:type="spellStart"/>
      <w:r w:rsidRPr="00CD40CE">
        <w:rPr>
          <w:rStyle w:val="Strong"/>
          <w:rFonts w:ascii="Arial" w:hAnsi="Arial" w:cs="Arial"/>
          <w:b w:val="0"/>
        </w:rPr>
        <w:t>Idrus</w:t>
      </w:r>
      <w:proofErr w:type="spellEnd"/>
      <w:r w:rsidRPr="00CD40CE">
        <w:rPr>
          <w:rStyle w:val="Strong"/>
          <w:rFonts w:ascii="Arial" w:hAnsi="Arial" w:cs="Arial"/>
          <w:b w:val="0"/>
        </w:rPr>
        <w:t>, I., Umar, B., &amp; Anwar, A. (2025).</w:t>
      </w:r>
      <w:r w:rsidRPr="00CD40CE">
        <w:rPr>
          <w:rFonts w:ascii="Arial" w:hAnsi="Arial" w:cs="Arial"/>
        </w:rPr>
        <w:t xml:space="preserve"> </w:t>
      </w:r>
      <w:proofErr w:type="spellStart"/>
      <w:r w:rsidRPr="00CD40CE">
        <w:rPr>
          <w:rStyle w:val="Emphasis"/>
          <w:rFonts w:ascii="Arial" w:hAnsi="Arial" w:cs="Arial"/>
        </w:rPr>
        <w:t>Pemetaan</w:t>
      </w:r>
      <w:proofErr w:type="spellEnd"/>
      <w:r w:rsidRPr="00CD40CE">
        <w:rPr>
          <w:rStyle w:val="Emphasis"/>
          <w:rFonts w:ascii="Arial" w:hAnsi="Arial" w:cs="Arial"/>
        </w:rPr>
        <w:t xml:space="preserve"> wilayah </w:t>
      </w:r>
      <w:proofErr w:type="spellStart"/>
      <w:r w:rsidRPr="00CD40CE">
        <w:rPr>
          <w:rStyle w:val="Emphasis"/>
          <w:rFonts w:ascii="Arial" w:hAnsi="Arial" w:cs="Arial"/>
        </w:rPr>
        <w:t>untuk</w:t>
      </w:r>
      <w:proofErr w:type="spellEnd"/>
      <w:r w:rsidRPr="00CD40CE">
        <w:rPr>
          <w:rStyle w:val="Emphasis"/>
          <w:rFonts w:ascii="Arial" w:hAnsi="Arial" w:cs="Arial"/>
        </w:rPr>
        <w:t xml:space="preserve"> </w:t>
      </w:r>
      <w:proofErr w:type="spellStart"/>
      <w:r w:rsidRPr="00CD40CE">
        <w:rPr>
          <w:rStyle w:val="Emphasis"/>
          <w:rFonts w:ascii="Arial" w:hAnsi="Arial" w:cs="Arial"/>
        </w:rPr>
        <w:t>mendukung</w:t>
      </w:r>
      <w:proofErr w:type="spellEnd"/>
      <w:r w:rsidRPr="00CD40CE">
        <w:rPr>
          <w:rStyle w:val="Emphasis"/>
          <w:rFonts w:ascii="Arial" w:hAnsi="Arial" w:cs="Arial"/>
        </w:rPr>
        <w:t xml:space="preserve"> </w:t>
      </w:r>
      <w:proofErr w:type="spellStart"/>
      <w:r w:rsidRPr="00CD40CE">
        <w:rPr>
          <w:rStyle w:val="Emphasis"/>
          <w:rFonts w:ascii="Arial" w:hAnsi="Arial" w:cs="Arial"/>
        </w:rPr>
        <w:t>perencanaan</w:t>
      </w:r>
      <w:proofErr w:type="spellEnd"/>
      <w:r w:rsidRPr="00CD40CE">
        <w:rPr>
          <w:rStyle w:val="Emphasis"/>
          <w:rFonts w:ascii="Arial" w:hAnsi="Arial" w:cs="Arial"/>
        </w:rPr>
        <w:t xml:space="preserve"> </w:t>
      </w:r>
      <w:proofErr w:type="spellStart"/>
      <w:r w:rsidRPr="00CD40CE">
        <w:rPr>
          <w:rStyle w:val="Emphasis"/>
          <w:rFonts w:ascii="Arial" w:hAnsi="Arial" w:cs="Arial"/>
        </w:rPr>
        <w:t>pembangunan</w:t>
      </w:r>
      <w:proofErr w:type="spellEnd"/>
      <w:r w:rsidRPr="00CD40CE">
        <w:rPr>
          <w:rStyle w:val="Emphasis"/>
          <w:rFonts w:ascii="Arial" w:hAnsi="Arial" w:cs="Arial"/>
        </w:rPr>
        <w:t xml:space="preserve"> </w:t>
      </w:r>
      <w:proofErr w:type="spellStart"/>
      <w:r w:rsidRPr="00CD40CE">
        <w:rPr>
          <w:rStyle w:val="Emphasis"/>
          <w:rFonts w:ascii="Arial" w:hAnsi="Arial" w:cs="Arial"/>
        </w:rPr>
        <w:t>infrastruktur</w:t>
      </w:r>
      <w:proofErr w:type="spellEnd"/>
      <w:r w:rsidRPr="00CD40CE">
        <w:rPr>
          <w:rStyle w:val="Emphasis"/>
          <w:rFonts w:ascii="Arial" w:hAnsi="Arial" w:cs="Arial"/>
        </w:rPr>
        <w:t xml:space="preserve"> di </w:t>
      </w:r>
      <w:proofErr w:type="spellStart"/>
      <w:r w:rsidRPr="00CD40CE">
        <w:rPr>
          <w:rStyle w:val="Emphasis"/>
          <w:rFonts w:ascii="Arial" w:hAnsi="Arial" w:cs="Arial"/>
        </w:rPr>
        <w:t>Kecamatan</w:t>
      </w:r>
      <w:proofErr w:type="spellEnd"/>
      <w:r w:rsidRPr="00CD40CE">
        <w:rPr>
          <w:rStyle w:val="Emphasis"/>
          <w:rFonts w:ascii="Arial" w:hAnsi="Arial" w:cs="Arial"/>
        </w:rPr>
        <w:t xml:space="preserve"> </w:t>
      </w:r>
      <w:proofErr w:type="spellStart"/>
      <w:r w:rsidRPr="00CD40CE">
        <w:rPr>
          <w:rStyle w:val="Emphasis"/>
          <w:rFonts w:ascii="Arial" w:hAnsi="Arial" w:cs="Arial"/>
        </w:rPr>
        <w:t>Soreang</w:t>
      </w:r>
      <w:proofErr w:type="spellEnd"/>
      <w:r w:rsidRPr="00CD40CE">
        <w:rPr>
          <w:rStyle w:val="Emphasis"/>
          <w:rFonts w:ascii="Arial" w:hAnsi="Arial" w:cs="Arial"/>
        </w:rPr>
        <w:t>.</w:t>
      </w:r>
      <w:r w:rsidRPr="00CD40CE">
        <w:rPr>
          <w:rFonts w:ascii="Arial" w:hAnsi="Arial" w:cs="Arial"/>
        </w:rPr>
        <w:t xml:space="preserve"> </w:t>
      </w:r>
      <w:proofErr w:type="spellStart"/>
      <w:r w:rsidRPr="00CD40CE">
        <w:rPr>
          <w:rStyle w:val="Strong"/>
          <w:rFonts w:ascii="Arial" w:hAnsi="Arial" w:cs="Arial"/>
          <w:b w:val="0"/>
        </w:rPr>
        <w:t>Jurnal</w:t>
      </w:r>
      <w:proofErr w:type="spellEnd"/>
      <w:r w:rsidRPr="00CD40CE">
        <w:rPr>
          <w:rStyle w:val="Strong"/>
          <w:rFonts w:ascii="Arial" w:hAnsi="Arial" w:cs="Arial"/>
          <w:b w:val="0"/>
        </w:rPr>
        <w:t xml:space="preserve"> </w:t>
      </w:r>
      <w:proofErr w:type="spellStart"/>
      <w:r w:rsidRPr="00CD40CE">
        <w:rPr>
          <w:rStyle w:val="Strong"/>
          <w:rFonts w:ascii="Arial" w:hAnsi="Arial" w:cs="Arial"/>
          <w:b w:val="0"/>
        </w:rPr>
        <w:t>Pengabdian</w:t>
      </w:r>
      <w:proofErr w:type="spellEnd"/>
      <w:r w:rsidRPr="00CD40CE">
        <w:rPr>
          <w:rStyle w:val="Strong"/>
          <w:rFonts w:ascii="Arial" w:hAnsi="Arial" w:cs="Arial"/>
          <w:b w:val="0"/>
        </w:rPr>
        <w:t xml:space="preserve"> Masyarakat </w:t>
      </w:r>
      <w:proofErr w:type="spellStart"/>
      <w:r w:rsidRPr="00CD40CE">
        <w:rPr>
          <w:rStyle w:val="Strong"/>
          <w:rFonts w:ascii="Arial" w:hAnsi="Arial" w:cs="Arial"/>
          <w:b w:val="0"/>
        </w:rPr>
        <w:t>Konstruksi</w:t>
      </w:r>
      <w:proofErr w:type="spellEnd"/>
      <w:r w:rsidRPr="00CD40CE">
        <w:rPr>
          <w:rStyle w:val="Strong"/>
          <w:rFonts w:ascii="Arial" w:hAnsi="Arial" w:cs="Arial"/>
          <w:b w:val="0"/>
        </w:rPr>
        <w:t xml:space="preserve"> (MAJJAMA),</w:t>
      </w:r>
      <w:r w:rsidRPr="00CD40CE">
        <w:rPr>
          <w:rStyle w:val="Strong"/>
          <w:rFonts w:ascii="Arial" w:hAnsi="Arial" w:cs="Arial"/>
        </w:rPr>
        <w:t xml:space="preserve"> 3</w:t>
      </w:r>
      <w:r w:rsidRPr="00CD40CE">
        <w:rPr>
          <w:rFonts w:ascii="Arial" w:hAnsi="Arial" w:cs="Arial"/>
        </w:rPr>
        <w:t xml:space="preserve">(1), 113–122. </w:t>
      </w:r>
      <w:hyperlink r:id="rId23" w:history="1">
        <w:r w:rsidRPr="00D659CD">
          <w:rPr>
            <w:rStyle w:val="Hyperlink"/>
            <w:rFonts w:ascii="Arial" w:hAnsi="Arial" w:cs="Arial"/>
          </w:rPr>
          <w:t>https://doi.org/10.63877/jpmk.v3i1.122</w:t>
        </w:r>
      </w:hyperlink>
    </w:p>
    <w:p w14:paraId="2A468A7F" w14:textId="77777777" w:rsidR="00CD40CE" w:rsidRPr="00CD40CE" w:rsidRDefault="00CD40CE" w:rsidP="00CD40CE">
      <w:pPr>
        <w:widowControl w:val="0"/>
        <w:pBdr>
          <w:top w:val="nil"/>
          <w:left w:val="nil"/>
          <w:bottom w:val="nil"/>
          <w:right w:val="nil"/>
          <w:between w:val="nil"/>
        </w:pBdr>
        <w:spacing w:line="288" w:lineRule="auto"/>
        <w:ind w:left="540" w:hanging="540"/>
        <w:jc w:val="both"/>
        <w:rPr>
          <w:rFonts w:ascii="Arial" w:hAnsi="Arial" w:cs="Arial"/>
          <w:bCs/>
          <w:lang w:val="en-US"/>
        </w:rPr>
      </w:pPr>
      <w:r w:rsidRPr="00CD40CE">
        <w:rPr>
          <w:rFonts w:ascii="Arial" w:hAnsi="Arial" w:cs="Arial"/>
          <w:bCs/>
          <w:lang w:val="en-US"/>
        </w:rPr>
        <w:lastRenderedPageBreak/>
        <w:t xml:space="preserve">Rahman, A., Sari, D. P., &amp; Nugroho, A. (2022). </w:t>
      </w:r>
      <w:proofErr w:type="spellStart"/>
      <w:r w:rsidRPr="00CD40CE">
        <w:rPr>
          <w:rFonts w:ascii="Arial" w:hAnsi="Arial" w:cs="Arial"/>
          <w:bCs/>
          <w:i/>
          <w:lang w:val="en-US"/>
        </w:rPr>
        <w:t>Pemetaan</w:t>
      </w:r>
      <w:proofErr w:type="spellEnd"/>
      <w:r w:rsidRPr="00CD40CE">
        <w:rPr>
          <w:rFonts w:ascii="Arial" w:hAnsi="Arial" w:cs="Arial"/>
          <w:bCs/>
          <w:i/>
          <w:lang w:val="en-US"/>
        </w:rPr>
        <w:t xml:space="preserve"> </w:t>
      </w:r>
      <w:proofErr w:type="spellStart"/>
      <w:r w:rsidRPr="00CD40CE">
        <w:rPr>
          <w:rFonts w:ascii="Arial" w:hAnsi="Arial" w:cs="Arial"/>
          <w:bCs/>
          <w:i/>
          <w:lang w:val="en-US"/>
        </w:rPr>
        <w:t>potensi</w:t>
      </w:r>
      <w:proofErr w:type="spellEnd"/>
      <w:r w:rsidRPr="00CD40CE">
        <w:rPr>
          <w:rFonts w:ascii="Arial" w:hAnsi="Arial" w:cs="Arial"/>
          <w:bCs/>
          <w:i/>
          <w:lang w:val="en-US"/>
        </w:rPr>
        <w:t xml:space="preserve"> wilayah </w:t>
      </w:r>
      <w:proofErr w:type="spellStart"/>
      <w:r w:rsidRPr="00CD40CE">
        <w:rPr>
          <w:rFonts w:ascii="Arial" w:hAnsi="Arial" w:cs="Arial"/>
          <w:bCs/>
          <w:i/>
          <w:lang w:val="en-US"/>
        </w:rPr>
        <w:t>desa</w:t>
      </w:r>
      <w:proofErr w:type="spellEnd"/>
      <w:r w:rsidRPr="00CD40CE">
        <w:rPr>
          <w:rFonts w:ascii="Arial" w:hAnsi="Arial" w:cs="Arial"/>
          <w:bCs/>
          <w:i/>
          <w:lang w:val="en-US"/>
        </w:rPr>
        <w:t xml:space="preserve"> </w:t>
      </w:r>
      <w:proofErr w:type="spellStart"/>
      <w:r w:rsidRPr="00CD40CE">
        <w:rPr>
          <w:rFonts w:ascii="Arial" w:hAnsi="Arial" w:cs="Arial"/>
          <w:bCs/>
          <w:i/>
          <w:lang w:val="en-US"/>
        </w:rPr>
        <w:t>sebagai</w:t>
      </w:r>
      <w:proofErr w:type="spellEnd"/>
      <w:r w:rsidRPr="00CD40CE">
        <w:rPr>
          <w:rFonts w:ascii="Arial" w:hAnsi="Arial" w:cs="Arial"/>
          <w:bCs/>
          <w:i/>
          <w:lang w:val="en-US"/>
        </w:rPr>
        <w:t xml:space="preserve"> media </w:t>
      </w:r>
      <w:proofErr w:type="spellStart"/>
      <w:r w:rsidRPr="00CD40CE">
        <w:rPr>
          <w:rFonts w:ascii="Arial" w:hAnsi="Arial" w:cs="Arial"/>
          <w:bCs/>
          <w:i/>
          <w:lang w:val="en-US"/>
        </w:rPr>
        <w:t>informasi</w:t>
      </w:r>
      <w:proofErr w:type="spellEnd"/>
      <w:r w:rsidRPr="00CD40CE">
        <w:rPr>
          <w:rFonts w:ascii="Arial" w:hAnsi="Arial" w:cs="Arial"/>
          <w:bCs/>
          <w:i/>
          <w:lang w:val="en-US"/>
        </w:rPr>
        <w:t xml:space="preserve"> </w:t>
      </w:r>
      <w:proofErr w:type="spellStart"/>
      <w:r w:rsidRPr="00CD40CE">
        <w:rPr>
          <w:rFonts w:ascii="Arial" w:hAnsi="Arial" w:cs="Arial"/>
          <w:bCs/>
          <w:i/>
          <w:lang w:val="en-US"/>
        </w:rPr>
        <w:t>publik</w:t>
      </w:r>
      <w:proofErr w:type="spellEnd"/>
      <w:r w:rsidRPr="00CD40CE">
        <w:rPr>
          <w:rFonts w:ascii="Arial" w:hAnsi="Arial" w:cs="Arial"/>
          <w:bCs/>
          <w:i/>
          <w:lang w:val="en-US"/>
        </w:rPr>
        <w:t xml:space="preserve"> </w:t>
      </w:r>
      <w:proofErr w:type="spellStart"/>
      <w:r w:rsidRPr="00CD40CE">
        <w:rPr>
          <w:rFonts w:ascii="Arial" w:hAnsi="Arial" w:cs="Arial"/>
          <w:bCs/>
          <w:i/>
          <w:lang w:val="en-US"/>
        </w:rPr>
        <w:t>berbasis</w:t>
      </w:r>
      <w:proofErr w:type="spellEnd"/>
      <w:r w:rsidRPr="00CD40CE">
        <w:rPr>
          <w:rFonts w:ascii="Arial" w:hAnsi="Arial" w:cs="Arial"/>
          <w:bCs/>
          <w:i/>
          <w:lang w:val="en-US"/>
        </w:rPr>
        <w:t xml:space="preserve"> </w:t>
      </w:r>
      <w:proofErr w:type="spellStart"/>
      <w:r w:rsidRPr="00CD40CE">
        <w:rPr>
          <w:rFonts w:ascii="Arial" w:hAnsi="Arial" w:cs="Arial"/>
          <w:bCs/>
          <w:i/>
          <w:lang w:val="en-US"/>
        </w:rPr>
        <w:t>partisipasi</w:t>
      </w:r>
      <w:proofErr w:type="spellEnd"/>
      <w:r w:rsidRPr="00CD40CE">
        <w:rPr>
          <w:rFonts w:ascii="Arial" w:hAnsi="Arial" w:cs="Arial"/>
          <w:bCs/>
          <w:i/>
          <w:lang w:val="en-US"/>
        </w:rPr>
        <w:t xml:space="preserve"> </w:t>
      </w:r>
      <w:proofErr w:type="spellStart"/>
      <w:r w:rsidRPr="00CD40CE">
        <w:rPr>
          <w:rFonts w:ascii="Arial" w:hAnsi="Arial" w:cs="Arial"/>
          <w:bCs/>
          <w:i/>
          <w:lang w:val="en-US"/>
        </w:rPr>
        <w:t>masyarakat</w:t>
      </w:r>
      <w:proofErr w:type="spellEnd"/>
      <w:r w:rsidRPr="00CD40CE">
        <w:rPr>
          <w:rFonts w:ascii="Arial" w:hAnsi="Arial" w:cs="Arial"/>
          <w:bCs/>
          <w:i/>
          <w:lang w:val="en-US"/>
        </w:rPr>
        <w:t xml:space="preserve">. </w:t>
      </w:r>
      <w:proofErr w:type="spellStart"/>
      <w:r w:rsidRPr="00CD40CE">
        <w:rPr>
          <w:rFonts w:ascii="Arial" w:hAnsi="Arial" w:cs="Arial"/>
          <w:bCs/>
          <w:i/>
          <w:lang w:val="en-US"/>
        </w:rPr>
        <w:t>Jurnal</w:t>
      </w:r>
      <w:proofErr w:type="spellEnd"/>
      <w:r w:rsidRPr="00CD40CE">
        <w:rPr>
          <w:rFonts w:ascii="Arial" w:hAnsi="Arial" w:cs="Arial"/>
          <w:bCs/>
          <w:i/>
          <w:lang w:val="en-US"/>
        </w:rPr>
        <w:t xml:space="preserve"> </w:t>
      </w:r>
      <w:proofErr w:type="spellStart"/>
      <w:r w:rsidRPr="00CD40CE">
        <w:rPr>
          <w:rFonts w:ascii="Arial" w:hAnsi="Arial" w:cs="Arial"/>
          <w:bCs/>
          <w:i/>
          <w:lang w:val="en-US"/>
        </w:rPr>
        <w:t>Pengabdian</w:t>
      </w:r>
      <w:proofErr w:type="spellEnd"/>
      <w:r w:rsidRPr="00CD40CE">
        <w:rPr>
          <w:rFonts w:ascii="Arial" w:hAnsi="Arial" w:cs="Arial"/>
          <w:bCs/>
          <w:i/>
          <w:lang w:val="en-US"/>
        </w:rPr>
        <w:t xml:space="preserve"> </w:t>
      </w:r>
      <w:proofErr w:type="spellStart"/>
      <w:r w:rsidRPr="00CD40CE">
        <w:rPr>
          <w:rFonts w:ascii="Arial" w:hAnsi="Arial" w:cs="Arial"/>
          <w:bCs/>
          <w:i/>
          <w:lang w:val="en-US"/>
        </w:rPr>
        <w:t>Kepada</w:t>
      </w:r>
      <w:proofErr w:type="spellEnd"/>
      <w:r w:rsidRPr="00CD40CE">
        <w:rPr>
          <w:rFonts w:ascii="Arial" w:hAnsi="Arial" w:cs="Arial"/>
          <w:bCs/>
          <w:i/>
          <w:lang w:val="en-US"/>
        </w:rPr>
        <w:t xml:space="preserve"> Masyarakat Nusantara,</w:t>
      </w:r>
      <w:r w:rsidRPr="00CD40CE">
        <w:rPr>
          <w:rFonts w:ascii="Arial" w:hAnsi="Arial" w:cs="Arial"/>
          <w:bCs/>
          <w:lang w:val="en-US"/>
        </w:rPr>
        <w:t xml:space="preserve"> 3(2), 85–92.</w:t>
      </w:r>
    </w:p>
    <w:p w14:paraId="6F3BE853" w14:textId="77777777" w:rsidR="00CD40CE" w:rsidRDefault="00CD40CE" w:rsidP="00CD40CE">
      <w:pPr>
        <w:widowControl w:val="0"/>
        <w:pBdr>
          <w:top w:val="nil"/>
          <w:left w:val="nil"/>
          <w:bottom w:val="nil"/>
          <w:right w:val="nil"/>
          <w:between w:val="nil"/>
        </w:pBdr>
        <w:spacing w:line="288" w:lineRule="auto"/>
        <w:ind w:left="540" w:hanging="540"/>
        <w:jc w:val="both"/>
        <w:rPr>
          <w:rFonts w:ascii="Arial" w:hAnsi="Arial" w:cs="Arial"/>
          <w:bCs/>
        </w:rPr>
      </w:pPr>
      <w:r w:rsidRPr="00CD40CE">
        <w:rPr>
          <w:rFonts w:ascii="Arial" w:hAnsi="Arial" w:cs="Arial"/>
          <w:bCs/>
        </w:rPr>
        <w:t xml:space="preserve">       </w:t>
      </w:r>
      <w:hyperlink r:id="rId24" w:history="1">
        <w:r w:rsidRPr="00CD40CE">
          <w:rPr>
            <w:rStyle w:val="Hyperlink"/>
            <w:rFonts w:ascii="Arial" w:hAnsi="Arial" w:cs="Arial"/>
            <w:bCs/>
            <w:lang w:val="en-US"/>
          </w:rPr>
          <w:t>https://doi.org/10.47002/metik.v4i2.187</w:t>
        </w:r>
      </w:hyperlink>
    </w:p>
    <w:p w14:paraId="2E896D6C" w14:textId="615F8EC5" w:rsidR="00285439" w:rsidRPr="00E62642" w:rsidRDefault="00285439" w:rsidP="00E62642">
      <w:pPr>
        <w:widowControl w:val="0"/>
        <w:pBdr>
          <w:top w:val="nil"/>
          <w:left w:val="nil"/>
          <w:bottom w:val="nil"/>
          <w:right w:val="nil"/>
          <w:between w:val="nil"/>
        </w:pBdr>
        <w:spacing w:line="288" w:lineRule="auto"/>
        <w:ind w:left="540" w:hanging="540"/>
        <w:jc w:val="both"/>
        <w:rPr>
          <w:rFonts w:ascii="Arial" w:hAnsi="Arial" w:cs="Arial"/>
          <w:bCs/>
          <w:lang w:val="en-US"/>
        </w:rPr>
      </w:pPr>
      <w:r w:rsidRPr="00285439">
        <w:rPr>
          <w:rFonts w:ascii="Arial" w:hAnsi="Arial" w:cs="Arial"/>
          <w:bCs/>
          <w:lang w:val="en-US"/>
        </w:rPr>
        <w:t xml:space="preserve">Yuliana, N., </w:t>
      </w:r>
      <w:proofErr w:type="spellStart"/>
      <w:r w:rsidRPr="00285439">
        <w:rPr>
          <w:rFonts w:ascii="Arial" w:hAnsi="Arial" w:cs="Arial"/>
          <w:bCs/>
          <w:lang w:val="en-US"/>
        </w:rPr>
        <w:t>Pratama</w:t>
      </w:r>
      <w:proofErr w:type="spellEnd"/>
      <w:r w:rsidRPr="00285439">
        <w:rPr>
          <w:rFonts w:ascii="Arial" w:hAnsi="Arial" w:cs="Arial"/>
          <w:bCs/>
          <w:lang w:val="en-US"/>
        </w:rPr>
        <w:t>, R., &amp; Lestari, S. (2023</w:t>
      </w:r>
      <w:r w:rsidRPr="00285439">
        <w:rPr>
          <w:rFonts w:ascii="Arial" w:hAnsi="Arial" w:cs="Arial"/>
          <w:bCs/>
          <w:i/>
          <w:lang w:val="en-US"/>
        </w:rPr>
        <w:t xml:space="preserve">). </w:t>
      </w:r>
      <w:proofErr w:type="spellStart"/>
      <w:r w:rsidRPr="00285439">
        <w:rPr>
          <w:rFonts w:ascii="Arial" w:hAnsi="Arial" w:cs="Arial"/>
          <w:bCs/>
          <w:i/>
          <w:lang w:val="en-US"/>
        </w:rPr>
        <w:t>Pembuatan</w:t>
      </w:r>
      <w:proofErr w:type="spellEnd"/>
      <w:r w:rsidRPr="00285439">
        <w:rPr>
          <w:rFonts w:ascii="Arial" w:hAnsi="Arial" w:cs="Arial"/>
          <w:bCs/>
          <w:i/>
          <w:lang w:val="en-US"/>
        </w:rPr>
        <w:t xml:space="preserve"> </w:t>
      </w:r>
      <w:proofErr w:type="spellStart"/>
      <w:r w:rsidRPr="00285439">
        <w:rPr>
          <w:rFonts w:ascii="Arial" w:hAnsi="Arial" w:cs="Arial"/>
          <w:bCs/>
          <w:i/>
          <w:lang w:val="en-US"/>
        </w:rPr>
        <w:t>peta</w:t>
      </w:r>
      <w:proofErr w:type="spellEnd"/>
      <w:r w:rsidRPr="00285439">
        <w:rPr>
          <w:rFonts w:ascii="Arial" w:hAnsi="Arial" w:cs="Arial"/>
          <w:bCs/>
          <w:i/>
          <w:lang w:val="en-US"/>
        </w:rPr>
        <w:t xml:space="preserve"> wilayah </w:t>
      </w:r>
      <w:proofErr w:type="spellStart"/>
      <w:r w:rsidRPr="00285439">
        <w:rPr>
          <w:rFonts w:ascii="Arial" w:hAnsi="Arial" w:cs="Arial"/>
          <w:bCs/>
          <w:i/>
          <w:lang w:val="en-US"/>
        </w:rPr>
        <w:t>desa</w:t>
      </w:r>
      <w:proofErr w:type="spellEnd"/>
      <w:r w:rsidRPr="00285439">
        <w:rPr>
          <w:rFonts w:ascii="Arial" w:hAnsi="Arial" w:cs="Arial"/>
          <w:bCs/>
          <w:i/>
          <w:lang w:val="en-US"/>
        </w:rPr>
        <w:t xml:space="preserve"> </w:t>
      </w:r>
      <w:proofErr w:type="spellStart"/>
      <w:r w:rsidRPr="00285439">
        <w:rPr>
          <w:rFonts w:ascii="Arial" w:hAnsi="Arial" w:cs="Arial"/>
          <w:bCs/>
          <w:i/>
          <w:lang w:val="en-US"/>
        </w:rPr>
        <w:t>sebagai</w:t>
      </w:r>
      <w:proofErr w:type="spellEnd"/>
      <w:r w:rsidRPr="00285439">
        <w:rPr>
          <w:rFonts w:ascii="Arial" w:hAnsi="Arial" w:cs="Arial"/>
          <w:bCs/>
          <w:i/>
          <w:lang w:val="en-US"/>
        </w:rPr>
        <w:t xml:space="preserve"> </w:t>
      </w:r>
      <w:proofErr w:type="spellStart"/>
      <w:r w:rsidRPr="00285439">
        <w:rPr>
          <w:rFonts w:ascii="Arial" w:hAnsi="Arial" w:cs="Arial"/>
          <w:bCs/>
          <w:i/>
          <w:lang w:val="en-US"/>
        </w:rPr>
        <w:t>sarana</w:t>
      </w:r>
      <w:proofErr w:type="spellEnd"/>
      <w:r w:rsidRPr="00285439">
        <w:rPr>
          <w:rFonts w:ascii="Arial" w:hAnsi="Arial" w:cs="Arial"/>
          <w:bCs/>
          <w:i/>
          <w:lang w:val="en-US"/>
        </w:rPr>
        <w:t xml:space="preserve"> </w:t>
      </w:r>
      <w:proofErr w:type="spellStart"/>
      <w:r w:rsidRPr="00285439">
        <w:rPr>
          <w:rFonts w:ascii="Arial" w:hAnsi="Arial" w:cs="Arial"/>
          <w:bCs/>
          <w:i/>
          <w:lang w:val="en-US"/>
        </w:rPr>
        <w:t>informasi</w:t>
      </w:r>
      <w:proofErr w:type="spellEnd"/>
      <w:r w:rsidRPr="00285439">
        <w:rPr>
          <w:rFonts w:ascii="Arial" w:hAnsi="Arial" w:cs="Arial"/>
          <w:bCs/>
          <w:i/>
          <w:lang w:val="en-US"/>
        </w:rPr>
        <w:t xml:space="preserve"> </w:t>
      </w:r>
      <w:proofErr w:type="spellStart"/>
      <w:r w:rsidRPr="00285439">
        <w:rPr>
          <w:rFonts w:ascii="Arial" w:hAnsi="Arial" w:cs="Arial"/>
          <w:bCs/>
          <w:i/>
          <w:lang w:val="en-US"/>
        </w:rPr>
        <w:t>publik</w:t>
      </w:r>
      <w:proofErr w:type="spellEnd"/>
      <w:r w:rsidRPr="00285439">
        <w:rPr>
          <w:rFonts w:ascii="Arial" w:hAnsi="Arial" w:cs="Arial"/>
          <w:bCs/>
          <w:i/>
          <w:lang w:val="en-US"/>
        </w:rPr>
        <w:t xml:space="preserve"> dan </w:t>
      </w:r>
      <w:proofErr w:type="spellStart"/>
      <w:r w:rsidRPr="00285439">
        <w:rPr>
          <w:rFonts w:ascii="Arial" w:hAnsi="Arial" w:cs="Arial"/>
          <w:bCs/>
          <w:i/>
          <w:lang w:val="en-US"/>
        </w:rPr>
        <w:t>pelayanan</w:t>
      </w:r>
      <w:proofErr w:type="spellEnd"/>
      <w:r w:rsidRPr="00285439">
        <w:rPr>
          <w:rFonts w:ascii="Arial" w:hAnsi="Arial" w:cs="Arial"/>
          <w:bCs/>
          <w:i/>
          <w:lang w:val="en-US"/>
        </w:rPr>
        <w:t xml:space="preserve"> </w:t>
      </w:r>
      <w:proofErr w:type="spellStart"/>
      <w:r w:rsidRPr="00285439">
        <w:rPr>
          <w:rFonts w:ascii="Arial" w:hAnsi="Arial" w:cs="Arial"/>
          <w:bCs/>
          <w:i/>
          <w:lang w:val="en-US"/>
        </w:rPr>
        <w:t>masyarakat</w:t>
      </w:r>
      <w:proofErr w:type="spellEnd"/>
      <w:r w:rsidRPr="00285439">
        <w:rPr>
          <w:rFonts w:ascii="Arial" w:hAnsi="Arial" w:cs="Arial"/>
          <w:bCs/>
          <w:i/>
          <w:lang w:val="en-US"/>
        </w:rPr>
        <w:t xml:space="preserve">. </w:t>
      </w:r>
      <w:proofErr w:type="spellStart"/>
      <w:r w:rsidRPr="00285439">
        <w:rPr>
          <w:rFonts w:ascii="Arial" w:hAnsi="Arial" w:cs="Arial"/>
          <w:bCs/>
          <w:i/>
          <w:lang w:val="en-US"/>
        </w:rPr>
        <w:t>Jurnal</w:t>
      </w:r>
      <w:proofErr w:type="spellEnd"/>
      <w:r w:rsidRPr="00285439">
        <w:rPr>
          <w:rFonts w:ascii="Arial" w:hAnsi="Arial" w:cs="Arial"/>
          <w:bCs/>
          <w:i/>
          <w:lang w:val="en-US"/>
        </w:rPr>
        <w:t xml:space="preserve"> </w:t>
      </w:r>
      <w:proofErr w:type="spellStart"/>
      <w:r w:rsidRPr="00285439">
        <w:rPr>
          <w:rFonts w:ascii="Arial" w:hAnsi="Arial" w:cs="Arial"/>
          <w:bCs/>
          <w:i/>
          <w:lang w:val="en-US"/>
        </w:rPr>
        <w:t>Pengabdian</w:t>
      </w:r>
      <w:proofErr w:type="spellEnd"/>
      <w:r w:rsidRPr="00285439">
        <w:rPr>
          <w:rFonts w:ascii="Arial" w:hAnsi="Arial" w:cs="Arial"/>
          <w:bCs/>
          <w:i/>
          <w:lang w:val="en-US"/>
        </w:rPr>
        <w:t xml:space="preserve"> Masyarakat </w:t>
      </w:r>
      <w:proofErr w:type="spellStart"/>
      <w:r w:rsidRPr="00285439">
        <w:rPr>
          <w:rFonts w:ascii="Arial" w:hAnsi="Arial" w:cs="Arial"/>
          <w:bCs/>
          <w:i/>
          <w:lang w:val="en-US"/>
        </w:rPr>
        <w:t>Berkemajuan</w:t>
      </w:r>
      <w:proofErr w:type="spellEnd"/>
      <w:r w:rsidRPr="00285439">
        <w:rPr>
          <w:rFonts w:ascii="Arial" w:hAnsi="Arial" w:cs="Arial"/>
          <w:bCs/>
          <w:lang w:val="en-US"/>
        </w:rPr>
        <w:t>, 6(3), 112–119.</w:t>
      </w:r>
      <w:r w:rsidR="00E62642">
        <w:rPr>
          <w:rFonts w:ascii="Arial" w:hAnsi="Arial" w:cs="Arial"/>
          <w:bCs/>
          <w:lang w:val="en-US"/>
        </w:rPr>
        <w:t xml:space="preserve"> </w:t>
      </w:r>
      <w:hyperlink r:id="rId25" w:history="1">
        <w:r w:rsidRPr="00285439">
          <w:rPr>
            <w:rStyle w:val="Hyperlink"/>
            <w:rFonts w:ascii="Arial" w:hAnsi="Arial" w:cs="Arial"/>
            <w:bCs/>
            <w:lang w:val="en-US"/>
          </w:rPr>
          <w:t>https://doi.org/10.47134/jpi.v1i1.2089</w:t>
        </w:r>
      </w:hyperlink>
    </w:p>
    <w:p w14:paraId="3CFA6B78" w14:textId="043EE9AE" w:rsidR="00285439" w:rsidRPr="00285439" w:rsidRDefault="00285439" w:rsidP="00E62642">
      <w:pPr>
        <w:widowControl w:val="0"/>
        <w:pBdr>
          <w:top w:val="nil"/>
          <w:left w:val="nil"/>
          <w:bottom w:val="nil"/>
          <w:right w:val="nil"/>
          <w:between w:val="nil"/>
        </w:pBdr>
        <w:spacing w:line="288" w:lineRule="auto"/>
        <w:ind w:left="540" w:hanging="540"/>
        <w:jc w:val="both"/>
        <w:rPr>
          <w:rFonts w:ascii="Arial" w:hAnsi="Arial" w:cs="Arial"/>
          <w:bCs/>
        </w:rPr>
      </w:pPr>
      <w:proofErr w:type="spellStart"/>
      <w:r w:rsidRPr="00285439">
        <w:rPr>
          <w:rFonts w:ascii="Arial" w:hAnsi="Arial" w:cs="Arial"/>
          <w:bCs/>
        </w:rPr>
        <w:t>Zacky</w:t>
      </w:r>
      <w:proofErr w:type="spellEnd"/>
      <w:r w:rsidRPr="00285439">
        <w:rPr>
          <w:rFonts w:ascii="Arial" w:hAnsi="Arial" w:cs="Arial"/>
          <w:bCs/>
        </w:rPr>
        <w:t xml:space="preserve">, F., &amp; </w:t>
      </w:r>
      <w:proofErr w:type="spellStart"/>
      <w:r w:rsidRPr="00285439">
        <w:rPr>
          <w:rFonts w:ascii="Arial" w:hAnsi="Arial" w:cs="Arial"/>
          <w:bCs/>
        </w:rPr>
        <w:t>Sulaeha</w:t>
      </w:r>
      <w:proofErr w:type="spellEnd"/>
      <w:r w:rsidRPr="00285439">
        <w:rPr>
          <w:rFonts w:ascii="Arial" w:hAnsi="Arial" w:cs="Arial"/>
          <w:bCs/>
        </w:rPr>
        <w:t xml:space="preserve">, S. (2025). </w:t>
      </w:r>
      <w:proofErr w:type="spellStart"/>
      <w:r w:rsidRPr="00285439">
        <w:rPr>
          <w:rFonts w:ascii="Arial" w:hAnsi="Arial" w:cs="Arial"/>
          <w:bCs/>
          <w:i/>
          <w:iCs/>
        </w:rPr>
        <w:t>Pembuatan</w:t>
      </w:r>
      <w:proofErr w:type="spellEnd"/>
      <w:r w:rsidRPr="00285439">
        <w:rPr>
          <w:rFonts w:ascii="Arial" w:hAnsi="Arial" w:cs="Arial"/>
          <w:bCs/>
          <w:i/>
          <w:iCs/>
        </w:rPr>
        <w:t xml:space="preserve"> </w:t>
      </w:r>
      <w:proofErr w:type="spellStart"/>
      <w:r w:rsidRPr="00285439">
        <w:rPr>
          <w:rFonts w:ascii="Arial" w:hAnsi="Arial" w:cs="Arial"/>
          <w:bCs/>
          <w:i/>
          <w:iCs/>
        </w:rPr>
        <w:t>peta</w:t>
      </w:r>
      <w:proofErr w:type="spellEnd"/>
      <w:r w:rsidRPr="00285439">
        <w:rPr>
          <w:rFonts w:ascii="Arial" w:hAnsi="Arial" w:cs="Arial"/>
          <w:bCs/>
          <w:i/>
          <w:iCs/>
        </w:rPr>
        <w:t xml:space="preserve"> </w:t>
      </w:r>
      <w:proofErr w:type="spellStart"/>
      <w:r w:rsidRPr="00285439">
        <w:rPr>
          <w:rFonts w:ascii="Arial" w:hAnsi="Arial" w:cs="Arial"/>
          <w:bCs/>
          <w:i/>
          <w:iCs/>
        </w:rPr>
        <w:t>administrasi</w:t>
      </w:r>
      <w:proofErr w:type="spellEnd"/>
      <w:r w:rsidRPr="00285439">
        <w:rPr>
          <w:rFonts w:ascii="Arial" w:hAnsi="Arial" w:cs="Arial"/>
          <w:bCs/>
          <w:i/>
          <w:iCs/>
        </w:rPr>
        <w:t xml:space="preserve"> dan </w:t>
      </w:r>
      <w:proofErr w:type="spellStart"/>
      <w:r w:rsidRPr="00285439">
        <w:rPr>
          <w:rFonts w:ascii="Arial" w:hAnsi="Arial" w:cs="Arial"/>
          <w:bCs/>
          <w:i/>
          <w:iCs/>
        </w:rPr>
        <w:t>peta</w:t>
      </w:r>
      <w:proofErr w:type="spellEnd"/>
      <w:r w:rsidRPr="00285439">
        <w:rPr>
          <w:rFonts w:ascii="Arial" w:hAnsi="Arial" w:cs="Arial"/>
          <w:bCs/>
          <w:i/>
          <w:iCs/>
        </w:rPr>
        <w:t xml:space="preserve"> </w:t>
      </w:r>
      <w:proofErr w:type="spellStart"/>
      <w:r w:rsidRPr="00285439">
        <w:rPr>
          <w:rFonts w:ascii="Arial" w:hAnsi="Arial" w:cs="Arial"/>
          <w:bCs/>
          <w:i/>
          <w:iCs/>
        </w:rPr>
        <w:t>citra</w:t>
      </w:r>
      <w:proofErr w:type="spellEnd"/>
      <w:r w:rsidRPr="00285439">
        <w:rPr>
          <w:rFonts w:ascii="Arial" w:hAnsi="Arial" w:cs="Arial"/>
          <w:bCs/>
          <w:i/>
          <w:iCs/>
        </w:rPr>
        <w:t xml:space="preserve"> </w:t>
      </w:r>
      <w:proofErr w:type="spellStart"/>
      <w:r w:rsidRPr="00285439">
        <w:rPr>
          <w:rFonts w:ascii="Arial" w:hAnsi="Arial" w:cs="Arial"/>
          <w:bCs/>
          <w:i/>
          <w:iCs/>
        </w:rPr>
        <w:t>sebagai</w:t>
      </w:r>
      <w:proofErr w:type="spellEnd"/>
      <w:r w:rsidRPr="00285439">
        <w:rPr>
          <w:rFonts w:ascii="Arial" w:hAnsi="Arial" w:cs="Arial"/>
          <w:bCs/>
          <w:i/>
          <w:iCs/>
        </w:rPr>
        <w:t xml:space="preserve">         media </w:t>
      </w:r>
      <w:proofErr w:type="spellStart"/>
      <w:r w:rsidRPr="00285439">
        <w:rPr>
          <w:rFonts w:ascii="Arial" w:hAnsi="Arial" w:cs="Arial"/>
          <w:bCs/>
          <w:i/>
          <w:iCs/>
        </w:rPr>
        <w:t>informasi</w:t>
      </w:r>
      <w:proofErr w:type="spellEnd"/>
      <w:r w:rsidRPr="00285439">
        <w:rPr>
          <w:rFonts w:ascii="Arial" w:hAnsi="Arial" w:cs="Arial"/>
          <w:bCs/>
          <w:i/>
          <w:iCs/>
        </w:rPr>
        <w:t xml:space="preserve"> </w:t>
      </w:r>
      <w:proofErr w:type="spellStart"/>
      <w:r w:rsidRPr="00285439">
        <w:rPr>
          <w:rFonts w:ascii="Arial" w:hAnsi="Arial" w:cs="Arial"/>
          <w:bCs/>
          <w:i/>
          <w:iCs/>
        </w:rPr>
        <w:t>Desa</w:t>
      </w:r>
      <w:proofErr w:type="spellEnd"/>
      <w:r w:rsidRPr="00285439">
        <w:rPr>
          <w:rFonts w:ascii="Arial" w:hAnsi="Arial" w:cs="Arial"/>
          <w:bCs/>
          <w:i/>
          <w:iCs/>
        </w:rPr>
        <w:t xml:space="preserve"> </w:t>
      </w:r>
      <w:proofErr w:type="spellStart"/>
      <w:r w:rsidRPr="00285439">
        <w:rPr>
          <w:rFonts w:ascii="Arial" w:hAnsi="Arial" w:cs="Arial"/>
          <w:bCs/>
          <w:i/>
          <w:iCs/>
        </w:rPr>
        <w:t>Sukamaju</w:t>
      </w:r>
      <w:proofErr w:type="spellEnd"/>
      <w:r w:rsidRPr="00285439">
        <w:rPr>
          <w:rFonts w:ascii="Arial" w:hAnsi="Arial" w:cs="Arial"/>
          <w:bCs/>
          <w:i/>
          <w:iCs/>
        </w:rPr>
        <w:t xml:space="preserve">, </w:t>
      </w:r>
      <w:proofErr w:type="spellStart"/>
      <w:r w:rsidRPr="00285439">
        <w:rPr>
          <w:rFonts w:ascii="Arial" w:hAnsi="Arial" w:cs="Arial"/>
          <w:bCs/>
          <w:i/>
          <w:iCs/>
        </w:rPr>
        <w:t>Kab</w:t>
      </w:r>
      <w:proofErr w:type="spellEnd"/>
      <w:r w:rsidRPr="00285439">
        <w:rPr>
          <w:rFonts w:ascii="Arial" w:hAnsi="Arial" w:cs="Arial"/>
          <w:bCs/>
          <w:i/>
          <w:iCs/>
        </w:rPr>
        <w:t xml:space="preserve">. </w:t>
      </w:r>
      <w:proofErr w:type="spellStart"/>
      <w:r w:rsidRPr="00285439">
        <w:rPr>
          <w:rFonts w:ascii="Arial" w:hAnsi="Arial" w:cs="Arial"/>
          <w:bCs/>
          <w:i/>
          <w:iCs/>
        </w:rPr>
        <w:t>Sinjai</w:t>
      </w:r>
      <w:proofErr w:type="spellEnd"/>
      <w:r w:rsidRPr="00285439">
        <w:rPr>
          <w:rFonts w:ascii="Arial" w:hAnsi="Arial" w:cs="Arial"/>
          <w:bCs/>
          <w:i/>
          <w:iCs/>
        </w:rPr>
        <w:t>.</w:t>
      </w:r>
      <w:r w:rsidRPr="00285439">
        <w:rPr>
          <w:rFonts w:ascii="Arial" w:hAnsi="Arial" w:cs="Arial"/>
          <w:bCs/>
          <w:i/>
        </w:rPr>
        <w:t xml:space="preserve"> </w:t>
      </w:r>
      <w:proofErr w:type="spellStart"/>
      <w:r w:rsidRPr="00285439">
        <w:rPr>
          <w:rFonts w:ascii="Arial" w:hAnsi="Arial" w:cs="Arial"/>
          <w:bCs/>
          <w:i/>
        </w:rPr>
        <w:t>Jurnal</w:t>
      </w:r>
      <w:proofErr w:type="spellEnd"/>
      <w:r w:rsidRPr="00285439">
        <w:rPr>
          <w:rFonts w:ascii="Arial" w:hAnsi="Arial" w:cs="Arial"/>
          <w:bCs/>
          <w:i/>
        </w:rPr>
        <w:t xml:space="preserve"> </w:t>
      </w:r>
      <w:proofErr w:type="spellStart"/>
      <w:r w:rsidRPr="00285439">
        <w:rPr>
          <w:rFonts w:ascii="Arial" w:hAnsi="Arial" w:cs="Arial"/>
          <w:bCs/>
          <w:i/>
        </w:rPr>
        <w:t>Pengabdian</w:t>
      </w:r>
      <w:proofErr w:type="spellEnd"/>
      <w:r w:rsidRPr="00285439">
        <w:rPr>
          <w:rFonts w:ascii="Arial" w:hAnsi="Arial" w:cs="Arial"/>
          <w:bCs/>
          <w:i/>
        </w:rPr>
        <w:t xml:space="preserve">     Masyarakat </w:t>
      </w:r>
      <w:proofErr w:type="spellStart"/>
      <w:r w:rsidRPr="00285439">
        <w:rPr>
          <w:rFonts w:ascii="Arial" w:hAnsi="Arial" w:cs="Arial"/>
          <w:bCs/>
          <w:i/>
        </w:rPr>
        <w:t>Bangsa</w:t>
      </w:r>
      <w:proofErr w:type="spellEnd"/>
      <w:r w:rsidRPr="00285439">
        <w:rPr>
          <w:rFonts w:ascii="Arial" w:hAnsi="Arial" w:cs="Arial"/>
          <w:bCs/>
          <w:i/>
        </w:rPr>
        <w:t>, 3</w:t>
      </w:r>
      <w:r w:rsidRPr="00285439">
        <w:rPr>
          <w:rFonts w:ascii="Arial" w:hAnsi="Arial" w:cs="Arial"/>
          <w:bCs/>
        </w:rPr>
        <w:t xml:space="preserve">(2), 515–519. </w:t>
      </w:r>
      <w:hyperlink r:id="rId26" w:history="1">
        <w:r w:rsidRPr="00285439">
          <w:rPr>
            <w:rStyle w:val="Hyperlink"/>
            <w:rFonts w:ascii="Arial" w:hAnsi="Arial" w:cs="Arial"/>
            <w:bCs/>
          </w:rPr>
          <w:t>https://doi.org/10.59837/jpmba.v3i2.2228</w:t>
        </w:r>
      </w:hyperlink>
    </w:p>
    <w:p w14:paraId="40A91B2D" w14:textId="77777777" w:rsidR="00CD40CE" w:rsidRPr="00CD40CE" w:rsidRDefault="00CD40CE" w:rsidP="00CD40CE">
      <w:pPr>
        <w:widowControl w:val="0"/>
        <w:pBdr>
          <w:top w:val="nil"/>
          <w:left w:val="nil"/>
          <w:bottom w:val="nil"/>
          <w:right w:val="nil"/>
          <w:between w:val="nil"/>
        </w:pBdr>
        <w:spacing w:line="288" w:lineRule="auto"/>
        <w:ind w:left="540" w:hanging="540"/>
        <w:jc w:val="both"/>
        <w:rPr>
          <w:rFonts w:ascii="Arial" w:hAnsi="Arial" w:cs="Arial"/>
          <w:bCs/>
          <w:lang w:val="en-US"/>
        </w:rPr>
      </w:pPr>
    </w:p>
    <w:p w14:paraId="58AF98F4" w14:textId="77777777" w:rsidR="00CD40CE" w:rsidRDefault="00CD40CE" w:rsidP="00AA4936">
      <w:pPr>
        <w:widowControl w:val="0"/>
        <w:pBdr>
          <w:top w:val="nil"/>
          <w:left w:val="nil"/>
          <w:bottom w:val="nil"/>
          <w:right w:val="nil"/>
          <w:between w:val="nil"/>
        </w:pBdr>
        <w:spacing w:line="288" w:lineRule="auto"/>
        <w:ind w:left="540" w:hanging="540"/>
        <w:jc w:val="both"/>
        <w:rPr>
          <w:rFonts w:ascii="Arial" w:hAnsi="Arial" w:cs="Arial"/>
        </w:rPr>
      </w:pPr>
    </w:p>
    <w:p w14:paraId="25E4546E" w14:textId="77777777" w:rsidR="00CD40CE" w:rsidRPr="00CD40CE" w:rsidRDefault="00CD40CE" w:rsidP="00AA4936">
      <w:pPr>
        <w:widowControl w:val="0"/>
        <w:pBdr>
          <w:top w:val="nil"/>
          <w:left w:val="nil"/>
          <w:bottom w:val="nil"/>
          <w:right w:val="nil"/>
          <w:between w:val="nil"/>
        </w:pBdr>
        <w:spacing w:line="288" w:lineRule="auto"/>
        <w:ind w:left="540" w:hanging="540"/>
        <w:jc w:val="both"/>
        <w:rPr>
          <w:rFonts w:ascii="Arial" w:eastAsia="Arial" w:hAnsi="Arial" w:cs="Arial"/>
          <w:color w:val="000000"/>
        </w:rPr>
      </w:pPr>
    </w:p>
    <w:sectPr w:rsidR="00CD40CE" w:rsidRPr="00CD40CE" w:rsidSect="00656707">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440" w:right="1440" w:bottom="1440" w:left="1440" w:header="708" w:footer="708" w:gutter="0"/>
      <w:pgNumType w:start="1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BFEAF" w14:textId="77777777" w:rsidR="00B17CBA" w:rsidRDefault="00B17CBA">
      <w:r>
        <w:separator/>
      </w:r>
    </w:p>
  </w:endnote>
  <w:endnote w:type="continuationSeparator" w:id="0">
    <w:p w14:paraId="4A5B9428" w14:textId="77777777" w:rsidR="00B17CBA" w:rsidRDefault="00B1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76C1A" w14:textId="77777777" w:rsidR="00E76BED" w:rsidRDefault="00E76BED">
    <w:pPr>
      <w:widowControl w:val="0"/>
      <w:pBdr>
        <w:top w:val="single" w:sz="4" w:space="1" w:color="000000"/>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D22E8" w14:textId="40FFD511" w:rsidR="00E76BED" w:rsidRDefault="000B06F8">
    <w:pPr>
      <w:widowControl w:val="0"/>
      <w:pBdr>
        <w:top w:val="single" w:sz="4" w:space="1" w:color="A5A5A5"/>
      </w:pBdr>
      <w:tabs>
        <w:tab w:val="center" w:pos="4513"/>
        <w:tab w:val="right" w:pos="9030"/>
      </w:tabs>
      <w:rPr>
        <w:rFonts w:ascii="Calibri" w:eastAsia="Calibri" w:hAnsi="Calibri" w:cs="Calibri"/>
        <w:color w:val="000000"/>
        <w:sz w:val="20"/>
        <w:szCs w:val="20"/>
      </w:rPr>
    </w:pPr>
    <w:r>
      <w:rPr>
        <w:rFonts w:ascii="Arial" w:eastAsia="Arial" w:hAnsi="Arial" w:cs="Arial"/>
        <w:color w:val="666666"/>
        <w:sz w:val="18"/>
        <w:szCs w:val="18"/>
      </w:rPr>
      <w:t xml:space="preserve">e-ISSN </w:t>
    </w:r>
    <w:r w:rsidR="00656707" w:rsidRPr="00656707">
      <w:rPr>
        <w:rFonts w:ascii="Arial" w:eastAsia="Arial" w:hAnsi="Arial" w:cs="Arial"/>
        <w:color w:val="666666"/>
        <w:sz w:val="18"/>
        <w:szCs w:val="18"/>
      </w:rPr>
      <w:t>3089-4158</w:t>
    </w:r>
    <w:r>
      <w:rPr>
        <w:rFonts w:ascii="Arial" w:eastAsia="Arial" w:hAnsi="Arial" w:cs="Arial"/>
        <w:color w:val="666666"/>
        <w:sz w:val="18"/>
        <w:szCs w:val="18"/>
      </w:rPr>
      <w:t>                                                                       </w:t>
    </w:r>
    <w:proofErr w:type="spellStart"/>
    <w:r>
      <w:rPr>
        <w:rFonts w:ascii="Arial" w:eastAsia="Arial" w:hAnsi="Arial" w:cs="Arial"/>
        <w:color w:val="666666"/>
        <w:sz w:val="18"/>
        <w:szCs w:val="18"/>
      </w:rPr>
      <w:t>Jurnal</w:t>
    </w:r>
    <w:proofErr w:type="spellEnd"/>
    <w:r>
      <w:rPr>
        <w:rFonts w:ascii="Arial" w:eastAsia="Arial" w:hAnsi="Arial" w:cs="Arial"/>
        <w:color w:val="666666"/>
        <w:sz w:val="18"/>
        <w:szCs w:val="18"/>
      </w:rPr>
      <w:t xml:space="preserve"> </w:t>
    </w:r>
    <w:proofErr w:type="spellStart"/>
    <w:r>
      <w:rPr>
        <w:rFonts w:ascii="Arial" w:eastAsia="Arial" w:hAnsi="Arial" w:cs="Arial"/>
        <w:color w:val="666666"/>
        <w:sz w:val="18"/>
        <w:szCs w:val="18"/>
      </w:rPr>
      <w:t>Pengabdian</w:t>
    </w:r>
    <w:proofErr w:type="spellEnd"/>
    <w:r>
      <w:rPr>
        <w:rFonts w:ascii="Arial" w:eastAsia="Arial" w:hAnsi="Arial" w:cs="Arial"/>
        <w:color w:val="666666"/>
        <w:sz w:val="18"/>
        <w:szCs w:val="18"/>
      </w:rPr>
      <w:t xml:space="preserve"> </w:t>
    </w:r>
    <w:proofErr w:type="spellStart"/>
    <w:r>
      <w:rPr>
        <w:rFonts w:ascii="Arial" w:eastAsia="Arial" w:hAnsi="Arial" w:cs="Arial"/>
        <w:color w:val="666666"/>
        <w:sz w:val="18"/>
        <w:szCs w:val="18"/>
      </w:rPr>
      <w:t>kepada</w:t>
    </w:r>
    <w:proofErr w:type="spellEnd"/>
    <w:r>
      <w:rPr>
        <w:rFonts w:ascii="Arial" w:eastAsia="Arial" w:hAnsi="Arial" w:cs="Arial"/>
        <w:color w:val="666666"/>
        <w:sz w:val="18"/>
        <w:szCs w:val="18"/>
      </w:rPr>
      <w:t xml:space="preserve"> Masyarakat (DIASYA)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804F1" w14:textId="77777777" w:rsidR="00E76BED" w:rsidRDefault="000B06F8">
    <w:pPr>
      <w:widowControl w:val="0"/>
      <w:pBdr>
        <w:top w:val="single" w:sz="4" w:space="1" w:color="A5A5A5"/>
        <w:left w:val="nil"/>
        <w:bottom w:val="nil"/>
        <w:right w:val="nil"/>
        <w:between w:val="nil"/>
      </w:pBdr>
      <w:tabs>
        <w:tab w:val="center" w:pos="4513"/>
        <w:tab w:val="right" w:pos="9026"/>
      </w:tabs>
      <w:rPr>
        <w:rFonts w:ascii="Calibri" w:eastAsia="Calibri" w:hAnsi="Calibri" w:cs="Calibri"/>
        <w:color w:val="7F7F7F"/>
        <w:sz w:val="22"/>
        <w:szCs w:val="22"/>
      </w:rPr>
    </w:pPr>
    <w:r>
      <w:rPr>
        <w:rFonts w:ascii="Calibri" w:eastAsia="Calibri" w:hAnsi="Calibri" w:cs="Calibri"/>
        <w:color w:val="7F7F7F"/>
        <w:sz w:val="22"/>
        <w:szCs w:val="22"/>
      </w:rPr>
      <w:t xml:space="preserve">p-ISSN </w:t>
    </w:r>
    <w:proofErr w:type="spellStart"/>
    <w:r>
      <w:rPr>
        <w:rFonts w:ascii="Calibri" w:eastAsia="Calibri" w:hAnsi="Calibri" w:cs="Calibri"/>
        <w:color w:val="7F7F7F"/>
        <w:sz w:val="22"/>
        <w:szCs w:val="22"/>
      </w:rPr>
      <w:t>xxxx-xxxx</w:t>
    </w:r>
    <w:proofErr w:type="spellEnd"/>
    <w:r>
      <w:rPr>
        <w:rFonts w:ascii="Calibri" w:eastAsia="Calibri" w:hAnsi="Calibri" w:cs="Calibri"/>
        <w:color w:val="7F7F7F"/>
        <w:sz w:val="22"/>
        <w:szCs w:val="22"/>
      </w:rPr>
      <w:t xml:space="preserve"> |e-ISSN </w:t>
    </w:r>
    <w:proofErr w:type="spellStart"/>
    <w:r>
      <w:rPr>
        <w:rFonts w:ascii="Calibri" w:eastAsia="Calibri" w:hAnsi="Calibri" w:cs="Calibri"/>
        <w:color w:val="7F7F7F"/>
        <w:sz w:val="22"/>
        <w:szCs w:val="22"/>
      </w:rPr>
      <w:t>xxxx-xxxx</w:t>
    </w:r>
    <w:proofErr w:type="spellEnd"/>
    <w:r>
      <w:rPr>
        <w:rFonts w:ascii="Calibri" w:eastAsia="Calibri" w:hAnsi="Calibri" w:cs="Calibri"/>
        <w:color w:val="7F7F7F"/>
        <w:sz w:val="22"/>
        <w:szCs w:val="22"/>
      </w:rPr>
      <w:tab/>
    </w:r>
    <w:proofErr w:type="spellStart"/>
    <w:r>
      <w:rPr>
        <w:rFonts w:ascii="Calibri" w:eastAsia="Calibri" w:hAnsi="Calibri" w:cs="Calibri"/>
        <w:color w:val="7F7F7F"/>
        <w:sz w:val="22"/>
        <w:szCs w:val="22"/>
      </w:rPr>
      <w:t>Jurnal</w:t>
    </w:r>
    <w:proofErr w:type="spellEnd"/>
    <w:r>
      <w:rPr>
        <w:rFonts w:ascii="Calibri" w:eastAsia="Calibri" w:hAnsi="Calibri" w:cs="Calibri"/>
        <w:color w:val="7F7F7F"/>
        <w:sz w:val="22"/>
        <w:szCs w:val="22"/>
      </w:rPr>
      <w:t xml:space="preserve"> Kajian </w:t>
    </w:r>
    <w:proofErr w:type="spellStart"/>
    <w:r>
      <w:rPr>
        <w:rFonts w:ascii="Calibri" w:eastAsia="Calibri" w:hAnsi="Calibri" w:cs="Calibri"/>
        <w:color w:val="7F7F7F"/>
        <w:sz w:val="22"/>
        <w:szCs w:val="22"/>
      </w:rPr>
      <w:t>Ilmu</w:t>
    </w:r>
    <w:proofErr w:type="spellEnd"/>
    <w:r>
      <w:rPr>
        <w:rFonts w:ascii="Calibri" w:eastAsia="Calibri" w:hAnsi="Calibri" w:cs="Calibri"/>
        <w:color w:val="7F7F7F"/>
        <w:sz w:val="22"/>
        <w:szCs w:val="22"/>
      </w:rPr>
      <w:t xml:space="preserve"> dan </w:t>
    </w:r>
    <w:proofErr w:type="spellStart"/>
    <w:r>
      <w:rPr>
        <w:rFonts w:ascii="Calibri" w:eastAsia="Calibri" w:hAnsi="Calibri" w:cs="Calibri"/>
        <w:color w:val="7F7F7F"/>
        <w:sz w:val="22"/>
        <w:szCs w:val="22"/>
      </w:rPr>
      <w:t>Teknologi</w:t>
    </w:r>
    <w:proofErr w:type="spellEnd"/>
    <w:r>
      <w:rPr>
        <w:rFonts w:ascii="Calibri" w:eastAsia="Calibri" w:hAnsi="Calibri" w:cs="Calibri"/>
        <w:color w:val="7F7F7F"/>
        <w:sz w:val="22"/>
        <w:szCs w:val="22"/>
      </w:rPr>
      <w:t xml:space="preserve"> (JKIT)</w:t>
    </w:r>
  </w:p>
  <w:p w14:paraId="0CD23B70" w14:textId="77777777" w:rsidR="00E76BED" w:rsidRDefault="00E76BED">
    <w:pPr>
      <w:widowControl w:val="0"/>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8C617" w14:textId="77777777" w:rsidR="00B17CBA" w:rsidRDefault="00B17CBA">
      <w:r>
        <w:separator/>
      </w:r>
    </w:p>
  </w:footnote>
  <w:footnote w:type="continuationSeparator" w:id="0">
    <w:p w14:paraId="288CD4CB" w14:textId="77777777" w:rsidR="00B17CBA" w:rsidRDefault="00B17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5EB0" w14:textId="77777777" w:rsidR="00E76BED" w:rsidRDefault="000B06F8">
    <w:pPr>
      <w:widowControl w:val="0"/>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tbl>
    <w:tblPr>
      <w:tblStyle w:val="a2"/>
      <w:tblW w:w="9026" w:type="dxa"/>
      <w:tblInd w:w="-1152" w:type="dxa"/>
      <w:tblBorders>
        <w:insideV w:val="single" w:sz="4" w:space="0" w:color="000000"/>
      </w:tblBorders>
      <w:tblLayout w:type="fixed"/>
      <w:tblLook w:val="0400" w:firstRow="0" w:lastRow="0" w:firstColumn="0" w:lastColumn="0" w:noHBand="0" w:noVBand="1"/>
    </w:tblPr>
    <w:tblGrid>
      <w:gridCol w:w="1152"/>
      <w:gridCol w:w="7874"/>
    </w:tblGrid>
    <w:tr w:rsidR="00E76BED" w14:paraId="64F3CBBD" w14:textId="77777777">
      <w:tc>
        <w:tcPr>
          <w:tcW w:w="1152" w:type="dxa"/>
        </w:tcPr>
        <w:p w14:paraId="47D45463" w14:textId="77777777" w:rsidR="00E76BED" w:rsidRDefault="00E76BED">
          <w:pPr>
            <w:widowControl w:val="0"/>
            <w:pBdr>
              <w:top w:val="nil"/>
              <w:left w:val="nil"/>
              <w:bottom w:val="nil"/>
              <w:right w:val="nil"/>
              <w:between w:val="nil"/>
            </w:pBdr>
            <w:tabs>
              <w:tab w:val="center" w:pos="4513"/>
              <w:tab w:val="right" w:pos="9026"/>
            </w:tabs>
            <w:ind w:right="360" w:firstLine="360"/>
            <w:jc w:val="right"/>
            <w:rPr>
              <w:rFonts w:ascii="Arial" w:eastAsia="Arial" w:hAnsi="Arial" w:cs="Arial"/>
              <w:b/>
              <w:color w:val="000000"/>
              <w:sz w:val="22"/>
              <w:szCs w:val="22"/>
            </w:rPr>
          </w:pPr>
        </w:p>
      </w:tc>
      <w:tc>
        <w:tcPr>
          <w:tcW w:w="7874" w:type="dxa"/>
        </w:tcPr>
        <w:p w14:paraId="37B63AA0" w14:textId="77777777" w:rsidR="00E76BED" w:rsidRDefault="000B06F8">
          <w:pPr>
            <w:widowControl w:val="0"/>
            <w:pBdr>
              <w:top w:val="nil"/>
              <w:left w:val="nil"/>
              <w:bottom w:val="nil"/>
              <w:right w:val="nil"/>
              <w:between w:val="nil"/>
            </w:pBdr>
            <w:tabs>
              <w:tab w:val="center" w:pos="4513"/>
              <w:tab w:val="right" w:pos="9026"/>
            </w:tabs>
            <w:rPr>
              <w:rFonts w:ascii="Arial" w:eastAsia="Arial" w:hAnsi="Arial" w:cs="Arial"/>
              <w:smallCaps/>
              <w:color w:val="000000"/>
              <w:sz w:val="20"/>
              <w:szCs w:val="20"/>
            </w:rPr>
          </w:pPr>
          <w:r>
            <w:rPr>
              <w:rFonts w:ascii="Arial" w:eastAsia="Arial" w:hAnsi="Arial" w:cs="Arial"/>
              <w:color w:val="000000"/>
              <w:sz w:val="20"/>
              <w:szCs w:val="20"/>
            </w:rPr>
            <w:t xml:space="preserve">JKIT: </w:t>
          </w:r>
          <w:proofErr w:type="spellStart"/>
          <w:r>
            <w:rPr>
              <w:rFonts w:ascii="Arial" w:eastAsia="Arial" w:hAnsi="Arial" w:cs="Arial"/>
              <w:color w:val="000000"/>
              <w:sz w:val="20"/>
              <w:szCs w:val="20"/>
            </w:rPr>
            <w:t>Jurnal</w:t>
          </w:r>
          <w:proofErr w:type="spellEnd"/>
          <w:r>
            <w:rPr>
              <w:rFonts w:ascii="Arial" w:eastAsia="Arial" w:hAnsi="Arial" w:cs="Arial"/>
              <w:color w:val="000000"/>
              <w:sz w:val="20"/>
              <w:szCs w:val="20"/>
            </w:rPr>
            <w:t xml:space="preserve"> Kajian </w:t>
          </w:r>
          <w:proofErr w:type="spellStart"/>
          <w:r>
            <w:rPr>
              <w:rFonts w:ascii="Arial" w:eastAsia="Arial" w:hAnsi="Arial" w:cs="Arial"/>
              <w:color w:val="000000"/>
              <w:sz w:val="20"/>
              <w:szCs w:val="20"/>
            </w:rPr>
            <w:t>Ilmu</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Teknologi</w:t>
          </w:r>
          <w:proofErr w:type="spellEnd"/>
          <w:r>
            <w:rPr>
              <w:rFonts w:ascii="Arial" w:eastAsia="Arial" w:hAnsi="Arial" w:cs="Arial"/>
              <w:color w:val="000000"/>
              <w:sz w:val="20"/>
              <w:szCs w:val="20"/>
            </w:rPr>
            <w:t xml:space="preserve"> Vol. X No. X, </w:t>
          </w:r>
          <w:r>
            <w:rPr>
              <w:rFonts w:ascii="Arial" w:eastAsia="Arial" w:hAnsi="Arial" w:cs="Arial"/>
              <w:smallCaps/>
              <w:color w:val="000000"/>
              <w:sz w:val="20"/>
              <w:szCs w:val="20"/>
            </w:rPr>
            <w:t>20xx</w:t>
          </w:r>
        </w:p>
      </w:tc>
    </w:tr>
  </w:tbl>
  <w:p w14:paraId="77DBF3AA" w14:textId="77777777" w:rsidR="00E76BED" w:rsidRDefault="00E76BED">
    <w:pPr>
      <w:widowControl w:val="0"/>
      <w:pBdr>
        <w:top w:val="nil"/>
        <w:left w:val="nil"/>
        <w:bottom w:val="nil"/>
        <w:right w:val="nil"/>
        <w:between w:val="nil"/>
      </w:pBdr>
      <w:tabs>
        <w:tab w:val="center" w:pos="4513"/>
        <w:tab w:val="right" w:pos="9026"/>
      </w:tabs>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90A87" w14:textId="77777777" w:rsidR="00E76BED" w:rsidRDefault="000B06F8">
    <w:pPr>
      <w:widowControl w:val="0"/>
      <w:pBdr>
        <w:top w:val="nil"/>
        <w:left w:val="nil"/>
        <w:bottom w:val="nil"/>
        <w:right w:val="nil"/>
        <w:between w:val="nil"/>
      </w:pBdr>
      <w:tabs>
        <w:tab w:val="center" w:pos="4513"/>
        <w:tab w:val="right" w:pos="9026"/>
      </w:tabs>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E62642">
      <w:rPr>
        <w:rFonts w:ascii="Calibri" w:eastAsia="Calibri" w:hAnsi="Calibri" w:cs="Calibri"/>
        <w:noProof/>
        <w:color w:val="000000"/>
        <w:sz w:val="20"/>
        <w:szCs w:val="20"/>
      </w:rPr>
      <w:t>10</w:t>
    </w:r>
    <w:r>
      <w:rPr>
        <w:rFonts w:ascii="Calibri" w:eastAsia="Calibri" w:hAnsi="Calibri" w:cs="Calibri"/>
        <w:color w:val="000000"/>
        <w:sz w:val="20"/>
        <w:szCs w:val="20"/>
      </w:rPr>
      <w:fldChar w:fldCharType="end"/>
    </w:r>
  </w:p>
  <w:tbl>
    <w:tblPr>
      <w:tblStyle w:val="a3"/>
      <w:tblW w:w="9016"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016"/>
    </w:tblGrid>
    <w:tr w:rsidR="00E76BED" w14:paraId="67622F75" w14:textId="77777777">
      <w:tc>
        <w:tcPr>
          <w:tcW w:w="9016" w:type="dxa"/>
        </w:tcPr>
        <w:p w14:paraId="7F75DB12" w14:textId="690B8B9B" w:rsidR="00E76BED" w:rsidRDefault="000B06F8">
          <w:pPr>
            <w:spacing w:line="288" w:lineRule="auto"/>
            <w:ind w:right="360" w:firstLine="360"/>
            <w:jc w:val="center"/>
            <w:rPr>
              <w:rFonts w:ascii="Arial" w:eastAsia="Arial" w:hAnsi="Arial" w:cs="Arial"/>
              <w:sz w:val="18"/>
              <w:szCs w:val="18"/>
            </w:rPr>
          </w:pPr>
          <w:proofErr w:type="spellStart"/>
          <w:r>
            <w:rPr>
              <w:rFonts w:ascii="Arial" w:eastAsia="Arial" w:hAnsi="Arial" w:cs="Arial"/>
              <w:sz w:val="18"/>
              <w:szCs w:val="18"/>
            </w:rPr>
            <w:t>Jurnal</w:t>
          </w:r>
          <w:proofErr w:type="spellEnd"/>
          <w:r>
            <w:rPr>
              <w:rFonts w:ascii="Arial" w:eastAsia="Arial" w:hAnsi="Arial" w:cs="Arial"/>
              <w:sz w:val="18"/>
              <w:szCs w:val="18"/>
            </w:rPr>
            <w:t xml:space="preserve"> </w:t>
          </w:r>
          <w:proofErr w:type="spellStart"/>
          <w:r>
            <w:rPr>
              <w:rFonts w:ascii="Arial" w:eastAsia="Arial" w:hAnsi="Arial" w:cs="Arial"/>
              <w:sz w:val="18"/>
              <w:szCs w:val="18"/>
            </w:rPr>
            <w:t>Pengabdian</w:t>
          </w:r>
          <w:proofErr w:type="spellEnd"/>
          <w:r>
            <w:rPr>
              <w:rFonts w:ascii="Arial" w:eastAsia="Arial" w:hAnsi="Arial" w:cs="Arial"/>
              <w:sz w:val="18"/>
              <w:szCs w:val="18"/>
            </w:rPr>
            <w:t xml:space="preserve"> </w:t>
          </w:r>
          <w:proofErr w:type="spellStart"/>
          <w:r>
            <w:rPr>
              <w:rFonts w:ascii="Arial" w:eastAsia="Arial" w:hAnsi="Arial" w:cs="Arial"/>
              <w:sz w:val="18"/>
              <w:szCs w:val="18"/>
            </w:rPr>
            <w:t>kepada</w:t>
          </w:r>
          <w:proofErr w:type="spellEnd"/>
          <w:r>
            <w:rPr>
              <w:rFonts w:ascii="Arial" w:eastAsia="Arial" w:hAnsi="Arial" w:cs="Arial"/>
              <w:sz w:val="18"/>
              <w:szCs w:val="18"/>
            </w:rPr>
            <w:t xml:space="preserve"> Masyarakat (DIASYA), Vol. </w:t>
          </w:r>
          <w:r w:rsidR="00656707">
            <w:rPr>
              <w:rFonts w:ascii="Arial" w:eastAsia="Arial" w:hAnsi="Arial" w:cs="Arial"/>
              <w:sz w:val="18"/>
              <w:szCs w:val="18"/>
            </w:rPr>
            <w:t>2</w:t>
          </w:r>
          <w:r>
            <w:rPr>
              <w:rFonts w:ascii="Arial" w:eastAsia="Arial" w:hAnsi="Arial" w:cs="Arial"/>
              <w:sz w:val="18"/>
              <w:szCs w:val="18"/>
            </w:rPr>
            <w:t xml:space="preserve"> No. </w:t>
          </w:r>
          <w:r w:rsidR="00656707">
            <w:rPr>
              <w:rFonts w:ascii="Arial" w:eastAsia="Arial" w:hAnsi="Arial" w:cs="Arial"/>
              <w:sz w:val="18"/>
              <w:szCs w:val="18"/>
            </w:rPr>
            <w:t>1</w:t>
          </w:r>
          <w:r>
            <w:rPr>
              <w:rFonts w:ascii="Arial" w:eastAsia="Arial" w:hAnsi="Arial" w:cs="Arial"/>
              <w:sz w:val="18"/>
              <w:szCs w:val="18"/>
            </w:rPr>
            <w:t xml:space="preserve">, </w:t>
          </w:r>
          <w:proofErr w:type="spellStart"/>
          <w:r w:rsidR="00656707">
            <w:rPr>
              <w:rFonts w:ascii="Arial" w:eastAsia="Arial" w:hAnsi="Arial" w:cs="Arial"/>
              <w:sz w:val="18"/>
              <w:szCs w:val="18"/>
            </w:rPr>
            <w:t>Januari</w:t>
          </w:r>
          <w:proofErr w:type="spellEnd"/>
          <w:r>
            <w:rPr>
              <w:rFonts w:ascii="Arial" w:eastAsia="Arial" w:hAnsi="Arial" w:cs="Arial"/>
              <w:sz w:val="18"/>
              <w:szCs w:val="18"/>
            </w:rPr>
            <w:t xml:space="preserve"> </w:t>
          </w:r>
          <w:r>
            <w:rPr>
              <w:rFonts w:ascii="Arial" w:eastAsia="Arial" w:hAnsi="Arial" w:cs="Arial"/>
              <w:smallCaps/>
              <w:sz w:val="18"/>
              <w:szCs w:val="18"/>
            </w:rPr>
            <w:t>20</w:t>
          </w:r>
          <w:r w:rsidR="00656707">
            <w:rPr>
              <w:rFonts w:ascii="Arial" w:eastAsia="Arial" w:hAnsi="Arial" w:cs="Arial"/>
              <w:smallCaps/>
              <w:sz w:val="18"/>
              <w:szCs w:val="18"/>
            </w:rPr>
            <w:t>26</w:t>
          </w:r>
        </w:p>
      </w:tc>
    </w:tr>
    <w:tr w:rsidR="00E76BED" w14:paraId="342B639A" w14:textId="77777777">
      <w:tc>
        <w:tcPr>
          <w:tcW w:w="9016" w:type="dxa"/>
        </w:tcPr>
        <w:p w14:paraId="3CC38754" w14:textId="77777777" w:rsidR="00E76BED" w:rsidRDefault="000B06F8">
          <w:pPr>
            <w:spacing w:line="288" w:lineRule="auto"/>
            <w:jc w:val="center"/>
            <w:rPr>
              <w:rFonts w:ascii="Arial" w:eastAsia="Arial" w:hAnsi="Arial" w:cs="Arial"/>
              <w:sz w:val="18"/>
              <w:szCs w:val="18"/>
            </w:rPr>
          </w:pPr>
          <w:r>
            <w:rPr>
              <w:rFonts w:ascii="Arial" w:eastAsia="Arial" w:hAnsi="Arial" w:cs="Arial"/>
              <w:sz w:val="18"/>
              <w:szCs w:val="18"/>
            </w:rPr>
            <w:t>https://jurnal.citanusantara.id/index.php/diasya</w:t>
          </w:r>
        </w:p>
      </w:tc>
    </w:tr>
  </w:tbl>
  <w:p w14:paraId="7F98ECB9" w14:textId="77777777" w:rsidR="00E76BED" w:rsidRDefault="00E76BED">
    <w:pPr>
      <w:widowControl w:val="0"/>
      <w:pBdr>
        <w:top w:val="nil"/>
        <w:left w:val="nil"/>
        <w:bottom w:val="nil"/>
        <w:right w:val="nil"/>
        <w:between w:val="nil"/>
      </w:pBdr>
      <w:tabs>
        <w:tab w:val="center" w:pos="4513"/>
        <w:tab w:val="right" w:pos="9026"/>
      </w:tabs>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9403F" w14:textId="77777777" w:rsidR="00E76BED" w:rsidRDefault="00E76BED">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4"/>
      <w:tblW w:w="9016"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016"/>
    </w:tblGrid>
    <w:tr w:rsidR="00E76BED" w14:paraId="25946568" w14:textId="77777777">
      <w:tc>
        <w:tcPr>
          <w:tcW w:w="9016" w:type="dxa"/>
        </w:tcPr>
        <w:p w14:paraId="2A1292BF" w14:textId="77777777" w:rsidR="00E76BED" w:rsidRDefault="000B06F8">
          <w:pPr>
            <w:spacing w:line="288" w:lineRule="auto"/>
            <w:jc w:val="center"/>
            <w:rPr>
              <w:rFonts w:ascii="Arial" w:eastAsia="Arial" w:hAnsi="Arial" w:cs="Arial"/>
              <w:sz w:val="18"/>
              <w:szCs w:val="18"/>
            </w:rPr>
          </w:pPr>
          <w:proofErr w:type="spellStart"/>
          <w:r>
            <w:rPr>
              <w:rFonts w:ascii="Arial" w:eastAsia="Arial" w:hAnsi="Arial" w:cs="Arial"/>
              <w:sz w:val="18"/>
              <w:szCs w:val="18"/>
            </w:rPr>
            <w:t>Jurnal</w:t>
          </w:r>
          <w:proofErr w:type="spellEnd"/>
          <w:r>
            <w:rPr>
              <w:rFonts w:ascii="Arial" w:eastAsia="Arial" w:hAnsi="Arial" w:cs="Arial"/>
              <w:sz w:val="18"/>
              <w:szCs w:val="18"/>
            </w:rPr>
            <w:t xml:space="preserve"> Kajian </w:t>
          </w:r>
          <w:proofErr w:type="spellStart"/>
          <w:r>
            <w:rPr>
              <w:rFonts w:ascii="Arial" w:eastAsia="Arial" w:hAnsi="Arial" w:cs="Arial"/>
              <w:sz w:val="18"/>
              <w:szCs w:val="18"/>
            </w:rPr>
            <w:t>Ilmu</w:t>
          </w:r>
          <w:proofErr w:type="spellEnd"/>
          <w:r>
            <w:rPr>
              <w:rFonts w:ascii="Arial" w:eastAsia="Arial" w:hAnsi="Arial" w:cs="Arial"/>
              <w:sz w:val="18"/>
              <w:szCs w:val="18"/>
            </w:rPr>
            <w:t xml:space="preserve"> dan </w:t>
          </w:r>
          <w:proofErr w:type="spellStart"/>
          <w:r>
            <w:rPr>
              <w:rFonts w:ascii="Arial" w:eastAsia="Arial" w:hAnsi="Arial" w:cs="Arial"/>
              <w:sz w:val="18"/>
              <w:szCs w:val="18"/>
            </w:rPr>
            <w:t>Teknologi</w:t>
          </w:r>
          <w:proofErr w:type="spellEnd"/>
          <w:r>
            <w:rPr>
              <w:rFonts w:ascii="Arial" w:eastAsia="Arial" w:hAnsi="Arial" w:cs="Arial"/>
              <w:sz w:val="18"/>
              <w:szCs w:val="18"/>
            </w:rPr>
            <w:t xml:space="preserve"> (JKIT), Vol. X No. X, Halaman: xx – xx, </w:t>
          </w:r>
          <w:r>
            <w:rPr>
              <w:rFonts w:ascii="Arial" w:eastAsia="Arial" w:hAnsi="Arial" w:cs="Arial"/>
              <w:smallCaps/>
              <w:sz w:val="18"/>
              <w:szCs w:val="18"/>
            </w:rPr>
            <w:t>20xx</w:t>
          </w:r>
        </w:p>
      </w:tc>
    </w:tr>
    <w:tr w:rsidR="00E76BED" w14:paraId="151EC6EF" w14:textId="77777777">
      <w:tc>
        <w:tcPr>
          <w:tcW w:w="9016" w:type="dxa"/>
        </w:tcPr>
        <w:p w14:paraId="49030D37" w14:textId="77777777" w:rsidR="00E76BED" w:rsidRDefault="000B06F8">
          <w:pPr>
            <w:spacing w:line="288" w:lineRule="auto"/>
            <w:jc w:val="center"/>
            <w:rPr>
              <w:rFonts w:ascii="Arial" w:eastAsia="Arial" w:hAnsi="Arial" w:cs="Arial"/>
              <w:sz w:val="18"/>
              <w:szCs w:val="18"/>
            </w:rPr>
          </w:pPr>
          <w:r>
            <w:rPr>
              <w:rFonts w:ascii="Arial" w:eastAsia="Arial" w:hAnsi="Arial" w:cs="Arial"/>
              <w:sz w:val="18"/>
              <w:szCs w:val="18"/>
            </w:rPr>
            <w:t>https://jurnal.citanusantara.id/index.php/jkit/index</w:t>
          </w:r>
        </w:p>
      </w:tc>
    </w:tr>
  </w:tbl>
  <w:p w14:paraId="58C26B08" w14:textId="77777777" w:rsidR="00E76BED" w:rsidRDefault="00E76BED">
    <w:pPr>
      <w:spacing w:line="288" w:lineRule="auto"/>
      <w:jc w:val="center"/>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665E5"/>
    <w:multiLevelType w:val="multilevel"/>
    <w:tmpl w:val="9582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629CB"/>
    <w:multiLevelType w:val="multilevel"/>
    <w:tmpl w:val="02BAF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B19C2"/>
    <w:multiLevelType w:val="multilevel"/>
    <w:tmpl w:val="F4527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29210864"/>
    <w:multiLevelType w:val="multilevel"/>
    <w:tmpl w:val="4530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633B92"/>
    <w:multiLevelType w:val="multilevel"/>
    <w:tmpl w:val="15163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7049105">
    <w:abstractNumId w:val="2"/>
  </w:num>
  <w:num w:numId="2" w16cid:durableId="2012633925">
    <w:abstractNumId w:val="1"/>
  </w:num>
  <w:num w:numId="3" w16cid:durableId="1941259395">
    <w:abstractNumId w:val="3"/>
  </w:num>
  <w:num w:numId="4" w16cid:durableId="2094932661">
    <w:abstractNumId w:val="4"/>
  </w:num>
  <w:num w:numId="5" w16cid:durableId="166894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BED"/>
    <w:rsid w:val="000029D0"/>
    <w:rsid w:val="00011F08"/>
    <w:rsid w:val="00033939"/>
    <w:rsid w:val="000416AF"/>
    <w:rsid w:val="0004379A"/>
    <w:rsid w:val="00084E30"/>
    <w:rsid w:val="000B06F8"/>
    <w:rsid w:val="000B6103"/>
    <w:rsid w:val="00114BA7"/>
    <w:rsid w:val="00164893"/>
    <w:rsid w:val="00173F01"/>
    <w:rsid w:val="001D349F"/>
    <w:rsid w:val="001E517C"/>
    <w:rsid w:val="001E7D97"/>
    <w:rsid w:val="00243D5F"/>
    <w:rsid w:val="0028225B"/>
    <w:rsid w:val="0028352C"/>
    <w:rsid w:val="00285439"/>
    <w:rsid w:val="002A2435"/>
    <w:rsid w:val="002C15B3"/>
    <w:rsid w:val="002D0C5C"/>
    <w:rsid w:val="002D3E10"/>
    <w:rsid w:val="0030639A"/>
    <w:rsid w:val="0035089A"/>
    <w:rsid w:val="00364693"/>
    <w:rsid w:val="00372D7B"/>
    <w:rsid w:val="003740FF"/>
    <w:rsid w:val="003824F6"/>
    <w:rsid w:val="003C1948"/>
    <w:rsid w:val="003D4E0D"/>
    <w:rsid w:val="003D73DD"/>
    <w:rsid w:val="00427E98"/>
    <w:rsid w:val="00453C23"/>
    <w:rsid w:val="00456A5C"/>
    <w:rsid w:val="004C1E6B"/>
    <w:rsid w:val="005109E3"/>
    <w:rsid w:val="005177FD"/>
    <w:rsid w:val="0057488B"/>
    <w:rsid w:val="00577239"/>
    <w:rsid w:val="005D7CAD"/>
    <w:rsid w:val="00656707"/>
    <w:rsid w:val="00674BB4"/>
    <w:rsid w:val="00686824"/>
    <w:rsid w:val="0071463D"/>
    <w:rsid w:val="00761E80"/>
    <w:rsid w:val="0079127B"/>
    <w:rsid w:val="007A4B71"/>
    <w:rsid w:val="007C07D9"/>
    <w:rsid w:val="007F70CA"/>
    <w:rsid w:val="00807E2E"/>
    <w:rsid w:val="00816CBC"/>
    <w:rsid w:val="008757A2"/>
    <w:rsid w:val="00897CD3"/>
    <w:rsid w:val="008C62A9"/>
    <w:rsid w:val="008E7FF9"/>
    <w:rsid w:val="008F17D2"/>
    <w:rsid w:val="00936481"/>
    <w:rsid w:val="009771E4"/>
    <w:rsid w:val="00982F5C"/>
    <w:rsid w:val="009D4F4A"/>
    <w:rsid w:val="00A0725A"/>
    <w:rsid w:val="00A226D5"/>
    <w:rsid w:val="00A633E3"/>
    <w:rsid w:val="00A647DA"/>
    <w:rsid w:val="00AA4936"/>
    <w:rsid w:val="00AB5A78"/>
    <w:rsid w:val="00AC421A"/>
    <w:rsid w:val="00AF6458"/>
    <w:rsid w:val="00B17CBA"/>
    <w:rsid w:val="00B27AF1"/>
    <w:rsid w:val="00B27CFC"/>
    <w:rsid w:val="00B55087"/>
    <w:rsid w:val="00BD52CF"/>
    <w:rsid w:val="00BF1C35"/>
    <w:rsid w:val="00BF7B84"/>
    <w:rsid w:val="00C0177D"/>
    <w:rsid w:val="00C04A4E"/>
    <w:rsid w:val="00C11381"/>
    <w:rsid w:val="00C127B9"/>
    <w:rsid w:val="00C24D05"/>
    <w:rsid w:val="00C87C97"/>
    <w:rsid w:val="00CB2BFF"/>
    <w:rsid w:val="00CC7170"/>
    <w:rsid w:val="00CD40CE"/>
    <w:rsid w:val="00CE7B42"/>
    <w:rsid w:val="00CF23EC"/>
    <w:rsid w:val="00D1597C"/>
    <w:rsid w:val="00D35C55"/>
    <w:rsid w:val="00D65E0A"/>
    <w:rsid w:val="00DA3B56"/>
    <w:rsid w:val="00DB1C70"/>
    <w:rsid w:val="00DB7BB4"/>
    <w:rsid w:val="00E16061"/>
    <w:rsid w:val="00E21E99"/>
    <w:rsid w:val="00E62642"/>
    <w:rsid w:val="00E76BED"/>
    <w:rsid w:val="00E87317"/>
    <w:rsid w:val="00EB2508"/>
    <w:rsid w:val="00EC03D2"/>
    <w:rsid w:val="00ED1AF9"/>
    <w:rsid w:val="00EE03AC"/>
    <w:rsid w:val="00F33889"/>
    <w:rsid w:val="00F42DF0"/>
    <w:rsid w:val="00F55890"/>
    <w:rsid w:val="00F67283"/>
    <w:rsid w:val="00F775D8"/>
    <w:rsid w:val="00FD1C7F"/>
    <w:rsid w:val="00FD355C"/>
    <w:rsid w:val="00FF25AA"/>
    <w:rsid w:val="00FF3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AB0E"/>
  <w15:docId w15:val="{86124DA1-540D-0E4A-BA59-60204969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DDB"/>
    <w:rPr>
      <w:lang w:eastAsia="en-GB"/>
    </w:rPr>
  </w:style>
  <w:style w:type="paragraph" w:styleId="Heading1">
    <w:name w:val="heading 1"/>
    <w:basedOn w:val="Normal"/>
    <w:next w:val="Normal"/>
    <w:link w:val="Heading1Char"/>
    <w:uiPriority w:val="9"/>
    <w:qFormat/>
    <w:rsid w:val="009246C3"/>
    <w:pPr>
      <w:keepNext/>
      <w:keepLines/>
      <w:widowControl w:val="0"/>
      <w:spacing w:before="240" w:line="276" w:lineRule="auto"/>
      <w:jc w:val="center"/>
      <w:outlineLvl w:val="0"/>
    </w:pPr>
    <w:rPr>
      <w:rFonts w:ascii="Arial" w:eastAsiaTheme="majorEastAsia" w:hAnsi="Arial" w:cstheme="majorBidi"/>
      <w:b/>
      <w:sz w:val="22"/>
      <w:szCs w:val="32"/>
      <w:lang w:val="id-ID" w:eastAsia="id-ID"/>
    </w:rPr>
  </w:style>
  <w:style w:type="paragraph" w:styleId="Heading2">
    <w:name w:val="heading 2"/>
    <w:basedOn w:val="Normal"/>
    <w:next w:val="Normal"/>
    <w:link w:val="Heading2Char"/>
    <w:uiPriority w:val="9"/>
    <w:semiHidden/>
    <w:unhideWhenUsed/>
    <w:qFormat/>
    <w:rsid w:val="00FE2FDD"/>
    <w:pPr>
      <w:keepNext/>
      <w:keepLines/>
      <w:widowControl w:val="0"/>
      <w:spacing w:before="40" w:line="276" w:lineRule="auto"/>
      <w:outlineLvl w:val="1"/>
    </w:pPr>
    <w:rPr>
      <w:rFonts w:ascii="Arial" w:eastAsiaTheme="majorEastAsia" w:hAnsi="Arial" w:cstheme="majorBidi"/>
      <w:b/>
      <w:sz w:val="20"/>
      <w:szCs w:val="26"/>
      <w:lang w:val="id-ID" w:eastAsia="id-ID"/>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5177FD"/>
    <w:pPr>
      <w:keepNext/>
      <w:widowControl w:val="0"/>
      <w:pBdr>
        <w:top w:val="nil"/>
        <w:left w:val="nil"/>
        <w:bottom w:val="nil"/>
        <w:right w:val="nil"/>
        <w:between w:val="nil"/>
      </w:pBdr>
      <w:spacing w:line="288" w:lineRule="auto"/>
      <w:ind w:firstLine="547"/>
      <w:jc w:val="both"/>
      <w:outlineLvl w:val="6"/>
    </w:pPr>
    <w:rPr>
      <w:rFonts w:ascii="Arial" w:eastAsia="Arial" w:hAnsi="Arial" w:cs="Arial"/>
      <w:b/>
      <w:bCs/>
      <w:color w:val="000000"/>
    </w:rPr>
  </w:style>
  <w:style w:type="paragraph" w:styleId="Heading8">
    <w:name w:val="heading 8"/>
    <w:basedOn w:val="Normal"/>
    <w:next w:val="Normal"/>
    <w:link w:val="Heading8Char"/>
    <w:uiPriority w:val="9"/>
    <w:unhideWhenUsed/>
    <w:qFormat/>
    <w:rsid w:val="00D35C55"/>
    <w:pPr>
      <w:keepNext/>
      <w:ind w:left="900" w:hanging="353"/>
      <w:outlineLvl w:val="7"/>
    </w:pPr>
    <w:rPr>
      <w:rFonts w:ascii="Arial" w:eastAsia="Arial" w:hAnsi="Arial" w:cs="Arial"/>
      <w:b/>
      <w:bCs/>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aper Title"/>
    <w:basedOn w:val="Normal"/>
    <w:next w:val="Normal"/>
    <w:link w:val="TitleChar"/>
    <w:uiPriority w:val="10"/>
    <w:qFormat/>
    <w:rsid w:val="00B87B6E"/>
    <w:pPr>
      <w:widowControl w:val="0"/>
      <w:spacing w:line="360" w:lineRule="auto"/>
      <w:contextualSpacing/>
      <w:jc w:val="center"/>
    </w:pPr>
    <w:rPr>
      <w:rFonts w:ascii="Arial" w:eastAsiaTheme="majorEastAsia" w:hAnsi="Arial" w:cs="Times New Roman (Headings CS)"/>
      <w:b/>
      <w:kern w:val="28"/>
      <w:sz w:val="28"/>
      <w:szCs w:val="56"/>
      <w:lang w:val="id-ID" w:eastAsia="id-ID"/>
    </w:rPr>
  </w:style>
  <w:style w:type="paragraph" w:styleId="Header">
    <w:name w:val="header"/>
    <w:basedOn w:val="Normal"/>
    <w:link w:val="HeaderChar"/>
    <w:uiPriority w:val="99"/>
    <w:unhideWhenUsed/>
    <w:rsid w:val="006B587F"/>
    <w:pPr>
      <w:widowControl w:val="0"/>
      <w:tabs>
        <w:tab w:val="center" w:pos="4513"/>
        <w:tab w:val="right" w:pos="9026"/>
      </w:tabs>
    </w:pPr>
    <w:rPr>
      <w:rFonts w:ascii="Calibri" w:eastAsia="Calibri" w:hAnsi="Calibri" w:cs="Calibri"/>
      <w:color w:val="000000"/>
      <w:sz w:val="22"/>
      <w:szCs w:val="22"/>
      <w:lang w:val="id-ID" w:eastAsia="id-ID"/>
    </w:rPr>
  </w:style>
  <w:style w:type="character" w:customStyle="1" w:styleId="HeaderChar">
    <w:name w:val="Header Char"/>
    <w:link w:val="Header"/>
    <w:uiPriority w:val="99"/>
    <w:rsid w:val="006B587F"/>
    <w:rPr>
      <w:rFonts w:ascii="Calibri" w:eastAsia="Calibri" w:hAnsi="Calibri" w:cs="Calibri"/>
      <w:color w:val="000000"/>
      <w:lang w:eastAsia="id-ID"/>
    </w:rPr>
  </w:style>
  <w:style w:type="paragraph" w:styleId="Footer">
    <w:name w:val="footer"/>
    <w:basedOn w:val="Normal"/>
    <w:link w:val="FooterChar"/>
    <w:uiPriority w:val="99"/>
    <w:unhideWhenUsed/>
    <w:rsid w:val="006B587F"/>
    <w:pPr>
      <w:widowControl w:val="0"/>
      <w:tabs>
        <w:tab w:val="center" w:pos="4513"/>
        <w:tab w:val="right" w:pos="9026"/>
      </w:tabs>
    </w:pPr>
    <w:rPr>
      <w:rFonts w:ascii="Calibri" w:eastAsia="Calibri" w:hAnsi="Calibri" w:cs="Calibri"/>
      <w:color w:val="000000"/>
      <w:sz w:val="22"/>
      <w:szCs w:val="22"/>
      <w:lang w:val="id-ID" w:eastAsia="id-ID"/>
    </w:rPr>
  </w:style>
  <w:style w:type="character" w:customStyle="1" w:styleId="FooterChar">
    <w:name w:val="Footer Char"/>
    <w:link w:val="Footer"/>
    <w:uiPriority w:val="99"/>
    <w:rsid w:val="006B587F"/>
    <w:rPr>
      <w:rFonts w:ascii="Calibri" w:eastAsia="Calibri" w:hAnsi="Calibri" w:cs="Calibri"/>
      <w:color w:val="000000"/>
      <w:lang w:eastAsia="id-ID"/>
    </w:rPr>
  </w:style>
  <w:style w:type="character" w:styleId="PlaceholderText">
    <w:name w:val="Placeholder Text"/>
    <w:uiPriority w:val="99"/>
    <w:semiHidden/>
    <w:rsid w:val="00411A87"/>
    <w:rPr>
      <w:color w:val="808080"/>
    </w:rPr>
  </w:style>
  <w:style w:type="table" w:styleId="TableGrid">
    <w:name w:val="Table Grid"/>
    <w:basedOn w:val="TableNormal"/>
    <w:uiPriority w:val="1"/>
    <w:rsid w:val="00B2489D"/>
    <w:rPr>
      <w:sz w:val="22"/>
      <w:szCs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C22136"/>
    <w:rPr>
      <w:b/>
      <w:bCs/>
    </w:rPr>
  </w:style>
  <w:style w:type="character" w:customStyle="1" w:styleId="TitleChar">
    <w:name w:val="Title Char"/>
    <w:aliases w:val="Paper Title Char"/>
    <w:basedOn w:val="DefaultParagraphFont"/>
    <w:link w:val="Title"/>
    <w:uiPriority w:val="10"/>
    <w:rsid w:val="00B87B6E"/>
    <w:rPr>
      <w:rFonts w:ascii="Arial" w:eastAsiaTheme="majorEastAsia" w:hAnsi="Arial" w:cs="Times New Roman (Headings CS)"/>
      <w:b/>
      <w:kern w:val="28"/>
      <w:sz w:val="28"/>
      <w:szCs w:val="56"/>
    </w:rPr>
  </w:style>
  <w:style w:type="paragraph" w:customStyle="1" w:styleId="Abstact">
    <w:name w:val="Abstact"/>
    <w:basedOn w:val="Normal"/>
    <w:rsid w:val="00E32393"/>
    <w:pPr>
      <w:widowControl w:val="0"/>
      <w:spacing w:line="288" w:lineRule="auto"/>
      <w:jc w:val="both"/>
    </w:pPr>
    <w:rPr>
      <w:rFonts w:ascii="Arial" w:eastAsia="Arial" w:hAnsi="Arial" w:cs="Arial"/>
      <w:color w:val="000000"/>
      <w:sz w:val="18"/>
      <w:szCs w:val="18"/>
      <w:lang w:val="id-ID" w:eastAsia="id-ID"/>
    </w:rPr>
  </w:style>
  <w:style w:type="paragraph" w:customStyle="1" w:styleId="PaperAuthor">
    <w:name w:val="Paper Author"/>
    <w:basedOn w:val="Normal"/>
    <w:rsid w:val="009246C3"/>
    <w:pPr>
      <w:widowControl w:val="0"/>
      <w:spacing w:line="288" w:lineRule="auto"/>
      <w:jc w:val="center"/>
    </w:pPr>
    <w:rPr>
      <w:rFonts w:ascii="Arial" w:eastAsia="Arial" w:hAnsi="Arial" w:cs="Arial"/>
      <w:b/>
      <w:color w:val="000000"/>
      <w:sz w:val="22"/>
      <w:szCs w:val="22"/>
      <w:lang w:val="id-ID" w:eastAsia="id-ID"/>
    </w:rPr>
  </w:style>
  <w:style w:type="paragraph" w:customStyle="1" w:styleId="AffiliationandEmail">
    <w:name w:val="Affiliation and Email"/>
    <w:basedOn w:val="Normal"/>
    <w:rsid w:val="009246C3"/>
    <w:pPr>
      <w:widowControl w:val="0"/>
      <w:spacing w:line="288" w:lineRule="auto"/>
      <w:jc w:val="center"/>
    </w:pPr>
    <w:rPr>
      <w:rFonts w:ascii="Arial" w:eastAsia="Arial" w:hAnsi="Arial" w:cs="Arial"/>
      <w:color w:val="000000"/>
      <w:sz w:val="18"/>
      <w:szCs w:val="18"/>
      <w:lang w:val="id-ID" w:eastAsia="id-ID"/>
    </w:rPr>
  </w:style>
  <w:style w:type="character" w:customStyle="1" w:styleId="Heading1Char">
    <w:name w:val="Heading 1 Char"/>
    <w:basedOn w:val="DefaultParagraphFont"/>
    <w:link w:val="Heading1"/>
    <w:uiPriority w:val="9"/>
    <w:rsid w:val="009246C3"/>
    <w:rPr>
      <w:rFonts w:ascii="Arial" w:eastAsiaTheme="majorEastAsia" w:hAnsi="Arial" w:cstheme="majorBidi"/>
      <w:b/>
      <w:sz w:val="22"/>
      <w:szCs w:val="32"/>
    </w:rPr>
  </w:style>
  <w:style w:type="paragraph" w:customStyle="1" w:styleId="Paragraph">
    <w:name w:val="Paragraph"/>
    <w:basedOn w:val="Normal"/>
    <w:rsid w:val="009246C3"/>
    <w:pPr>
      <w:widowControl w:val="0"/>
      <w:spacing w:line="288" w:lineRule="auto"/>
      <w:ind w:firstLine="547"/>
      <w:jc w:val="both"/>
    </w:pPr>
    <w:rPr>
      <w:rFonts w:ascii="Arial" w:eastAsia="Arial" w:hAnsi="Arial" w:cs="Arial"/>
      <w:color w:val="000000"/>
      <w:sz w:val="20"/>
      <w:szCs w:val="20"/>
      <w:lang w:val="id-ID" w:eastAsia="id-ID"/>
    </w:rPr>
  </w:style>
  <w:style w:type="character" w:customStyle="1" w:styleId="Image">
    <w:name w:val="Image"/>
    <w:basedOn w:val="DefaultParagraphFont"/>
    <w:uiPriority w:val="1"/>
    <w:rsid w:val="009246C3"/>
    <w:rPr>
      <w:rFonts w:ascii="Arial" w:hAnsi="Arial" w:cs="Arial"/>
      <w:sz w:val="20"/>
      <w:szCs w:val="20"/>
    </w:rPr>
  </w:style>
  <w:style w:type="character" w:customStyle="1" w:styleId="Heading2Char">
    <w:name w:val="Heading 2 Char"/>
    <w:basedOn w:val="DefaultParagraphFont"/>
    <w:link w:val="Heading2"/>
    <w:uiPriority w:val="9"/>
    <w:rsid w:val="00FE2FDD"/>
    <w:rPr>
      <w:rFonts w:ascii="Arial" w:eastAsiaTheme="majorEastAsia" w:hAnsi="Arial" w:cstheme="majorBidi"/>
      <w:b/>
      <w:szCs w:val="26"/>
    </w:rPr>
  </w:style>
  <w:style w:type="character" w:styleId="Hyperlink">
    <w:name w:val="Hyperlink"/>
    <w:uiPriority w:val="99"/>
    <w:unhideWhenUsed/>
    <w:rsid w:val="0022131B"/>
    <w:rPr>
      <w:color w:val="0000FF"/>
      <w:u w:val="single"/>
    </w:rPr>
  </w:style>
  <w:style w:type="paragraph" w:styleId="BalloonText">
    <w:name w:val="Balloon Text"/>
    <w:basedOn w:val="Normal"/>
    <w:link w:val="BalloonTextChar"/>
    <w:uiPriority w:val="99"/>
    <w:semiHidden/>
    <w:unhideWhenUsed/>
    <w:rsid w:val="007369E0"/>
    <w:pPr>
      <w:widowControl w:val="0"/>
    </w:pPr>
    <w:rPr>
      <w:rFonts w:ascii="Segoe UI" w:eastAsia="Calibri" w:hAnsi="Segoe UI" w:cs="Segoe UI"/>
      <w:color w:val="000000"/>
      <w:sz w:val="18"/>
      <w:szCs w:val="18"/>
      <w:lang w:val="id-ID" w:eastAsia="id-ID"/>
    </w:rPr>
  </w:style>
  <w:style w:type="character" w:customStyle="1" w:styleId="BalloonTextChar">
    <w:name w:val="Balloon Text Char"/>
    <w:basedOn w:val="DefaultParagraphFont"/>
    <w:link w:val="BalloonText"/>
    <w:uiPriority w:val="99"/>
    <w:semiHidden/>
    <w:rsid w:val="007369E0"/>
    <w:rPr>
      <w:rFonts w:ascii="Segoe UI" w:hAnsi="Segoe UI" w:cs="Segoe UI"/>
      <w:color w:val="000000"/>
      <w:sz w:val="18"/>
      <w:szCs w:val="18"/>
    </w:rPr>
  </w:style>
  <w:style w:type="character" w:styleId="PageNumber">
    <w:name w:val="page number"/>
    <w:basedOn w:val="DefaultParagraphFont"/>
    <w:uiPriority w:val="99"/>
    <w:semiHidden/>
    <w:unhideWhenUsed/>
    <w:rsid w:val="00D6316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character" w:customStyle="1" w:styleId="UnresolvedMention1">
    <w:name w:val="Unresolved Mention1"/>
    <w:basedOn w:val="DefaultParagraphFont"/>
    <w:uiPriority w:val="99"/>
    <w:semiHidden/>
    <w:unhideWhenUsed/>
    <w:rsid w:val="00F42DF0"/>
    <w:rPr>
      <w:color w:val="605E5C"/>
      <w:shd w:val="clear" w:color="auto" w:fill="E1DFDD"/>
    </w:rPr>
  </w:style>
  <w:style w:type="character" w:customStyle="1" w:styleId="Heading7Char">
    <w:name w:val="Heading 7 Char"/>
    <w:basedOn w:val="DefaultParagraphFont"/>
    <w:link w:val="Heading7"/>
    <w:uiPriority w:val="9"/>
    <w:rsid w:val="005177FD"/>
    <w:rPr>
      <w:rFonts w:ascii="Arial" w:eastAsia="Arial" w:hAnsi="Arial" w:cs="Arial"/>
      <w:b/>
      <w:bCs/>
      <w:color w:val="000000"/>
      <w:lang w:eastAsia="en-GB"/>
    </w:rPr>
  </w:style>
  <w:style w:type="paragraph" w:styleId="BodyTextIndent">
    <w:name w:val="Body Text Indent"/>
    <w:basedOn w:val="Normal"/>
    <w:link w:val="BodyTextIndentChar"/>
    <w:uiPriority w:val="99"/>
    <w:unhideWhenUsed/>
    <w:rsid w:val="00BF1C35"/>
    <w:pPr>
      <w:widowControl w:val="0"/>
      <w:pBdr>
        <w:top w:val="nil"/>
        <w:left w:val="nil"/>
        <w:bottom w:val="nil"/>
        <w:right w:val="nil"/>
        <w:between w:val="nil"/>
      </w:pBdr>
      <w:spacing w:line="288" w:lineRule="auto"/>
      <w:ind w:firstLine="547"/>
      <w:jc w:val="both"/>
    </w:pPr>
    <w:rPr>
      <w:rFonts w:ascii="Arial" w:eastAsia="Arial" w:hAnsi="Arial" w:cs="Arial"/>
      <w:color w:val="000000"/>
      <w:lang w:val="en-US"/>
    </w:rPr>
  </w:style>
  <w:style w:type="character" w:customStyle="1" w:styleId="BodyTextIndentChar">
    <w:name w:val="Body Text Indent Char"/>
    <w:basedOn w:val="DefaultParagraphFont"/>
    <w:link w:val="BodyTextIndent"/>
    <w:uiPriority w:val="99"/>
    <w:rsid w:val="00BF1C35"/>
    <w:rPr>
      <w:rFonts w:ascii="Arial" w:eastAsia="Arial" w:hAnsi="Arial" w:cs="Arial"/>
      <w:color w:val="000000"/>
      <w:lang w:val="en-US" w:eastAsia="en-GB"/>
    </w:rPr>
  </w:style>
  <w:style w:type="character" w:customStyle="1" w:styleId="Heading8Char">
    <w:name w:val="Heading 8 Char"/>
    <w:basedOn w:val="DefaultParagraphFont"/>
    <w:link w:val="Heading8"/>
    <w:uiPriority w:val="9"/>
    <w:rsid w:val="00D35C55"/>
    <w:rPr>
      <w:rFonts w:ascii="Arial" w:eastAsia="Arial" w:hAnsi="Arial" w:cs="Arial"/>
      <w:b/>
      <w:bCs/>
      <w:color w:val="000000"/>
      <w:lang w:val="en-US" w:eastAsia="en-GB"/>
    </w:rPr>
  </w:style>
  <w:style w:type="paragraph" w:styleId="BodyTextIndent2">
    <w:name w:val="Body Text Indent 2"/>
    <w:basedOn w:val="Normal"/>
    <w:link w:val="BodyTextIndent2Char"/>
    <w:uiPriority w:val="99"/>
    <w:unhideWhenUsed/>
    <w:rsid w:val="00D35C55"/>
    <w:pPr>
      <w:ind w:firstLine="547"/>
      <w:jc w:val="both"/>
    </w:pPr>
    <w:rPr>
      <w:rFonts w:ascii="Arial" w:eastAsia="Arial" w:hAnsi="Arial" w:cs="Arial"/>
      <w:lang w:val="en-US"/>
    </w:rPr>
  </w:style>
  <w:style w:type="character" w:customStyle="1" w:styleId="BodyTextIndent2Char">
    <w:name w:val="Body Text Indent 2 Char"/>
    <w:basedOn w:val="DefaultParagraphFont"/>
    <w:link w:val="BodyTextIndent2"/>
    <w:uiPriority w:val="99"/>
    <w:rsid w:val="00D35C55"/>
    <w:rPr>
      <w:rFonts w:ascii="Arial" w:eastAsia="Arial" w:hAnsi="Arial" w:cs="Arial"/>
      <w:lang w:val="en-US" w:eastAsia="en-GB"/>
    </w:rPr>
  </w:style>
  <w:style w:type="paragraph" w:styleId="BodyText">
    <w:name w:val="Body Text"/>
    <w:basedOn w:val="Normal"/>
    <w:link w:val="BodyTextChar"/>
    <w:uiPriority w:val="99"/>
    <w:unhideWhenUsed/>
    <w:rsid w:val="00D35C55"/>
    <w:pPr>
      <w:jc w:val="center"/>
    </w:pPr>
    <w:rPr>
      <w:rFonts w:ascii="Arial" w:eastAsia="Arial" w:hAnsi="Arial" w:cs="Arial"/>
    </w:rPr>
  </w:style>
  <w:style w:type="character" w:customStyle="1" w:styleId="BodyTextChar">
    <w:name w:val="Body Text Char"/>
    <w:basedOn w:val="DefaultParagraphFont"/>
    <w:link w:val="BodyText"/>
    <w:uiPriority w:val="99"/>
    <w:rsid w:val="00D35C55"/>
    <w:rPr>
      <w:rFonts w:ascii="Arial" w:eastAsia="Arial" w:hAnsi="Arial" w:cs="Arial"/>
      <w:lang w:eastAsia="en-GB"/>
    </w:rPr>
  </w:style>
  <w:style w:type="paragraph" w:styleId="NormalWeb">
    <w:name w:val="Normal (Web)"/>
    <w:basedOn w:val="Normal"/>
    <w:uiPriority w:val="99"/>
    <w:unhideWhenUsed/>
    <w:rsid w:val="00D1597C"/>
  </w:style>
  <w:style w:type="character" w:styleId="Emphasis">
    <w:name w:val="Emphasis"/>
    <w:basedOn w:val="DefaultParagraphFont"/>
    <w:uiPriority w:val="20"/>
    <w:qFormat/>
    <w:rsid w:val="00CD40CE"/>
    <w:rPr>
      <w:i/>
      <w:iCs/>
    </w:rPr>
  </w:style>
  <w:style w:type="character" w:styleId="FollowedHyperlink">
    <w:name w:val="FollowedHyperlink"/>
    <w:basedOn w:val="DefaultParagraphFont"/>
    <w:uiPriority w:val="99"/>
    <w:semiHidden/>
    <w:unhideWhenUsed/>
    <w:rsid w:val="00E626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7754">
      <w:bodyDiv w:val="1"/>
      <w:marLeft w:val="0"/>
      <w:marRight w:val="0"/>
      <w:marTop w:val="0"/>
      <w:marBottom w:val="0"/>
      <w:divBdr>
        <w:top w:val="none" w:sz="0" w:space="0" w:color="auto"/>
        <w:left w:val="none" w:sz="0" w:space="0" w:color="auto"/>
        <w:bottom w:val="none" w:sz="0" w:space="0" w:color="auto"/>
        <w:right w:val="none" w:sz="0" w:space="0" w:color="auto"/>
      </w:divBdr>
    </w:div>
    <w:div w:id="27417317">
      <w:bodyDiv w:val="1"/>
      <w:marLeft w:val="0"/>
      <w:marRight w:val="0"/>
      <w:marTop w:val="0"/>
      <w:marBottom w:val="0"/>
      <w:divBdr>
        <w:top w:val="none" w:sz="0" w:space="0" w:color="auto"/>
        <w:left w:val="none" w:sz="0" w:space="0" w:color="auto"/>
        <w:bottom w:val="none" w:sz="0" w:space="0" w:color="auto"/>
        <w:right w:val="none" w:sz="0" w:space="0" w:color="auto"/>
      </w:divBdr>
    </w:div>
    <w:div w:id="125661620">
      <w:bodyDiv w:val="1"/>
      <w:marLeft w:val="0"/>
      <w:marRight w:val="0"/>
      <w:marTop w:val="0"/>
      <w:marBottom w:val="0"/>
      <w:divBdr>
        <w:top w:val="none" w:sz="0" w:space="0" w:color="auto"/>
        <w:left w:val="none" w:sz="0" w:space="0" w:color="auto"/>
        <w:bottom w:val="none" w:sz="0" w:space="0" w:color="auto"/>
        <w:right w:val="none" w:sz="0" w:space="0" w:color="auto"/>
      </w:divBdr>
    </w:div>
    <w:div w:id="372272490">
      <w:bodyDiv w:val="1"/>
      <w:marLeft w:val="0"/>
      <w:marRight w:val="0"/>
      <w:marTop w:val="0"/>
      <w:marBottom w:val="0"/>
      <w:divBdr>
        <w:top w:val="none" w:sz="0" w:space="0" w:color="auto"/>
        <w:left w:val="none" w:sz="0" w:space="0" w:color="auto"/>
        <w:bottom w:val="none" w:sz="0" w:space="0" w:color="auto"/>
        <w:right w:val="none" w:sz="0" w:space="0" w:color="auto"/>
      </w:divBdr>
    </w:div>
    <w:div w:id="614364897">
      <w:bodyDiv w:val="1"/>
      <w:marLeft w:val="0"/>
      <w:marRight w:val="0"/>
      <w:marTop w:val="0"/>
      <w:marBottom w:val="0"/>
      <w:divBdr>
        <w:top w:val="none" w:sz="0" w:space="0" w:color="auto"/>
        <w:left w:val="none" w:sz="0" w:space="0" w:color="auto"/>
        <w:bottom w:val="none" w:sz="0" w:space="0" w:color="auto"/>
        <w:right w:val="none" w:sz="0" w:space="0" w:color="auto"/>
      </w:divBdr>
    </w:div>
    <w:div w:id="814495745">
      <w:bodyDiv w:val="1"/>
      <w:marLeft w:val="0"/>
      <w:marRight w:val="0"/>
      <w:marTop w:val="0"/>
      <w:marBottom w:val="0"/>
      <w:divBdr>
        <w:top w:val="none" w:sz="0" w:space="0" w:color="auto"/>
        <w:left w:val="none" w:sz="0" w:space="0" w:color="auto"/>
        <w:bottom w:val="none" w:sz="0" w:space="0" w:color="auto"/>
        <w:right w:val="none" w:sz="0" w:space="0" w:color="auto"/>
      </w:divBdr>
    </w:div>
    <w:div w:id="822543558">
      <w:bodyDiv w:val="1"/>
      <w:marLeft w:val="0"/>
      <w:marRight w:val="0"/>
      <w:marTop w:val="0"/>
      <w:marBottom w:val="0"/>
      <w:divBdr>
        <w:top w:val="none" w:sz="0" w:space="0" w:color="auto"/>
        <w:left w:val="none" w:sz="0" w:space="0" w:color="auto"/>
        <w:bottom w:val="none" w:sz="0" w:space="0" w:color="auto"/>
        <w:right w:val="none" w:sz="0" w:space="0" w:color="auto"/>
      </w:divBdr>
    </w:div>
    <w:div w:id="943152408">
      <w:bodyDiv w:val="1"/>
      <w:marLeft w:val="0"/>
      <w:marRight w:val="0"/>
      <w:marTop w:val="0"/>
      <w:marBottom w:val="0"/>
      <w:divBdr>
        <w:top w:val="none" w:sz="0" w:space="0" w:color="auto"/>
        <w:left w:val="none" w:sz="0" w:space="0" w:color="auto"/>
        <w:bottom w:val="none" w:sz="0" w:space="0" w:color="auto"/>
        <w:right w:val="none" w:sz="0" w:space="0" w:color="auto"/>
      </w:divBdr>
    </w:div>
    <w:div w:id="1070075493">
      <w:bodyDiv w:val="1"/>
      <w:marLeft w:val="0"/>
      <w:marRight w:val="0"/>
      <w:marTop w:val="0"/>
      <w:marBottom w:val="0"/>
      <w:divBdr>
        <w:top w:val="none" w:sz="0" w:space="0" w:color="auto"/>
        <w:left w:val="none" w:sz="0" w:space="0" w:color="auto"/>
        <w:bottom w:val="none" w:sz="0" w:space="0" w:color="auto"/>
        <w:right w:val="none" w:sz="0" w:space="0" w:color="auto"/>
      </w:divBdr>
    </w:div>
    <w:div w:id="1661957389">
      <w:bodyDiv w:val="1"/>
      <w:marLeft w:val="0"/>
      <w:marRight w:val="0"/>
      <w:marTop w:val="0"/>
      <w:marBottom w:val="0"/>
      <w:divBdr>
        <w:top w:val="none" w:sz="0" w:space="0" w:color="auto"/>
        <w:left w:val="none" w:sz="0" w:space="0" w:color="auto"/>
        <w:bottom w:val="none" w:sz="0" w:space="0" w:color="auto"/>
        <w:right w:val="none" w:sz="0" w:space="0" w:color="auto"/>
      </w:divBdr>
    </w:div>
    <w:div w:id="1946232073">
      <w:bodyDiv w:val="1"/>
      <w:marLeft w:val="0"/>
      <w:marRight w:val="0"/>
      <w:marTop w:val="0"/>
      <w:marBottom w:val="0"/>
      <w:divBdr>
        <w:top w:val="none" w:sz="0" w:space="0" w:color="auto"/>
        <w:left w:val="none" w:sz="0" w:space="0" w:color="auto"/>
        <w:bottom w:val="none" w:sz="0" w:space="0" w:color="auto"/>
        <w:right w:val="none" w:sz="0" w:space="0" w:color="auto"/>
      </w:divBdr>
    </w:div>
    <w:div w:id="1982540251">
      <w:bodyDiv w:val="1"/>
      <w:marLeft w:val="0"/>
      <w:marRight w:val="0"/>
      <w:marTop w:val="0"/>
      <w:marBottom w:val="0"/>
      <w:divBdr>
        <w:top w:val="none" w:sz="0" w:space="0" w:color="auto"/>
        <w:left w:val="none" w:sz="0" w:space="0" w:color="auto"/>
        <w:bottom w:val="none" w:sz="0" w:space="0" w:color="auto"/>
        <w:right w:val="none" w:sz="0" w:space="0" w:color="auto"/>
      </w:divBdr>
    </w:div>
    <w:div w:id="1996058239">
      <w:bodyDiv w:val="1"/>
      <w:marLeft w:val="0"/>
      <w:marRight w:val="0"/>
      <w:marTop w:val="0"/>
      <w:marBottom w:val="0"/>
      <w:divBdr>
        <w:top w:val="none" w:sz="0" w:space="0" w:color="auto"/>
        <w:left w:val="none" w:sz="0" w:space="0" w:color="auto"/>
        <w:bottom w:val="none" w:sz="0" w:space="0" w:color="auto"/>
        <w:right w:val="none" w:sz="0" w:space="0" w:color="auto"/>
      </w:divBdr>
    </w:div>
    <w:div w:id="2014796850">
      <w:bodyDiv w:val="1"/>
      <w:marLeft w:val="0"/>
      <w:marRight w:val="0"/>
      <w:marTop w:val="0"/>
      <w:marBottom w:val="0"/>
      <w:divBdr>
        <w:top w:val="none" w:sz="0" w:space="0" w:color="auto"/>
        <w:left w:val="none" w:sz="0" w:space="0" w:color="auto"/>
        <w:bottom w:val="none" w:sz="0" w:space="0" w:color="auto"/>
        <w:right w:val="none" w:sz="0" w:space="0" w:color="auto"/>
      </w:divBdr>
    </w:div>
    <w:div w:id="2017224710">
      <w:bodyDiv w:val="1"/>
      <w:marLeft w:val="0"/>
      <w:marRight w:val="0"/>
      <w:marTop w:val="0"/>
      <w:marBottom w:val="0"/>
      <w:divBdr>
        <w:top w:val="none" w:sz="0" w:space="0" w:color="auto"/>
        <w:left w:val="none" w:sz="0" w:space="0" w:color="auto"/>
        <w:bottom w:val="none" w:sz="0" w:space="0" w:color="auto"/>
        <w:right w:val="none" w:sz="0" w:space="0" w:color="auto"/>
      </w:divBdr>
    </w:div>
    <w:div w:id="2020502083">
      <w:bodyDiv w:val="1"/>
      <w:marLeft w:val="0"/>
      <w:marRight w:val="0"/>
      <w:marTop w:val="0"/>
      <w:marBottom w:val="0"/>
      <w:divBdr>
        <w:top w:val="none" w:sz="0" w:space="0" w:color="auto"/>
        <w:left w:val="none" w:sz="0" w:space="0" w:color="auto"/>
        <w:bottom w:val="none" w:sz="0" w:space="0" w:color="auto"/>
        <w:right w:val="none" w:sz="0" w:space="0" w:color="auto"/>
      </w:divBdr>
    </w:div>
    <w:div w:id="2047946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doi.org/10.59837/ng5j8n48" TargetMode="External"/><Relationship Id="rId26" Type="http://schemas.openxmlformats.org/officeDocument/2006/relationships/hyperlink" Target="https://doi.org/10.59837/jpmba.v3i2.2228" TargetMode="External"/><Relationship Id="rId3" Type="http://schemas.openxmlformats.org/officeDocument/2006/relationships/styles" Target="styles.xml"/><Relationship Id="rId21" Type="http://schemas.openxmlformats.org/officeDocument/2006/relationships/hyperlink" Target="https://doi.org/10.47002/metik.v4i2.18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33364/miftek/v.6-1.1972" TargetMode="External"/><Relationship Id="rId25" Type="http://schemas.openxmlformats.org/officeDocument/2006/relationships/hyperlink" Target="https://doi.org/10.47134/jpi.v1i1.208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doi.org/10.20961/desa-kota.v3i2.45507.189-20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47002/metik.v4i2.187"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doi.org/10.63877/jpmk.v3i1.122" TargetMode="External"/><Relationship Id="rId28" Type="http://schemas.openxmlformats.org/officeDocument/2006/relationships/header" Target="header2.xml"/><Relationship Id="rId10" Type="http://schemas.openxmlformats.org/officeDocument/2006/relationships/hyperlink" Target="https://creativecommons.org/licenses/by-nc/4.0/" TargetMode="External"/><Relationship Id="rId19" Type="http://schemas.openxmlformats.org/officeDocument/2006/relationships/hyperlink" Target="https://doi.org/10.59837/2smyaw74"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image" Target="media/image5.jpeg"/><Relationship Id="rId22" Type="http://schemas.openxmlformats.org/officeDocument/2006/relationships/hyperlink" Target="https://doi.org/10.55506/arch.v4i2.183"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shq6JxXTHW5lQTMQPFVsmh8ejQ==">CgMxLjAaDQoBMBIICgYIBTICCAEaDQoBMRIICgYIBTICCAEaDQoBMhIICgYIBTICCAEaDQoBMxIICgYIBTICCAEyDmguY2lyM2xlZjAxazZoMg5oLjVtcXg5YmZtM3dhbDIOaC5qbjlia3F2MmV0MmgyCGguZ2pkZ3hzOAByITF5ejVvbVpsVTMtZ2RTUy1vT3loSEhlMngyS0xkdnJheg==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3690</Words>
  <Characters>21034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sidra</dc:creator>
  <cp:lastModifiedBy>Abdul Rahman</cp:lastModifiedBy>
  <cp:revision>4</cp:revision>
  <cp:lastPrinted>2026-01-29T12:22:00Z</cp:lastPrinted>
  <dcterms:created xsi:type="dcterms:W3CDTF">2026-01-29T12:22:00Z</dcterms:created>
  <dcterms:modified xsi:type="dcterms:W3CDTF">2026-07-01T19:26:00Z</dcterms:modified>
</cp:coreProperties>
</file>